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E" w:rsidRPr="00807FCE" w:rsidRDefault="00807FCE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9A368" wp14:editId="039EA128">
            <wp:extent cx="579120" cy="749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FCE" w:rsidRPr="00807FCE" w:rsidRDefault="00807FCE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5503B7" w:rsidRPr="00807FCE" w:rsidRDefault="005503B7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КОМИТЕТ ПО ТОПЛИВНО-ЭНЕРГЕТИЧЕСКОМУ КОМПЛЕКСУ ЛЕНИНГРАДСКОЙ ОБЛАСТИ</w:t>
      </w:r>
    </w:p>
    <w:p w:rsidR="007E7461" w:rsidRPr="00807FCE" w:rsidRDefault="007E7461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3B7" w:rsidRPr="00807FCE" w:rsidRDefault="005503B7" w:rsidP="0080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80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C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E7461" w:rsidRPr="00807FCE" w:rsidRDefault="007E7461" w:rsidP="0080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61" w:rsidRPr="00807FCE" w:rsidRDefault="007E7461" w:rsidP="0080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«___»______________201</w:t>
      </w:r>
      <w:r w:rsidR="00807FCE" w:rsidRPr="00807FCE">
        <w:rPr>
          <w:rFonts w:ascii="Times New Roman" w:hAnsi="Times New Roman" w:cs="Times New Roman"/>
          <w:sz w:val="28"/>
          <w:szCs w:val="28"/>
        </w:rPr>
        <w:t>6</w:t>
      </w:r>
      <w:r w:rsidRPr="00807FCE">
        <w:rPr>
          <w:rFonts w:ascii="Times New Roman" w:hAnsi="Times New Roman" w:cs="Times New Roman"/>
          <w:sz w:val="28"/>
          <w:szCs w:val="28"/>
        </w:rPr>
        <w:t xml:space="preserve"> г.</w:t>
      </w:r>
      <w:r w:rsidRPr="00807F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455F1" w:rsidRPr="00807FCE" w:rsidRDefault="004455F1" w:rsidP="0080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3B7" w:rsidRPr="00807FCE" w:rsidRDefault="005503B7" w:rsidP="0080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3B7" w:rsidRPr="00807FCE" w:rsidRDefault="005503B7" w:rsidP="0080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03B7" w:rsidRPr="00807FCE" w:rsidSect="007E746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7461" w:rsidRPr="00807FCE" w:rsidRDefault="007E7461" w:rsidP="0080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FCE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приказ комитета</w:t>
      </w:r>
      <w:r w:rsidR="009D6462" w:rsidRPr="0080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b/>
          <w:sz w:val="28"/>
          <w:szCs w:val="28"/>
        </w:rPr>
        <w:t>по топливно-энергетическому комплексу</w:t>
      </w:r>
      <w:r w:rsidR="009D6462" w:rsidRPr="0080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b/>
          <w:sz w:val="28"/>
          <w:szCs w:val="28"/>
        </w:rPr>
        <w:t>Ленинградской области от 18 февраля 2013 года № 2 «Об утверждении Перечня должностей государственной гражданской службы комитета по топливно-энергетическому комплексу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80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FCE">
        <w:rPr>
          <w:rFonts w:ascii="Times New Roman" w:hAnsi="Times New Roman" w:cs="Times New Roman"/>
          <w:b/>
          <w:sz w:val="28"/>
          <w:szCs w:val="28"/>
        </w:rPr>
        <w:t>доходах</w:t>
      </w:r>
      <w:proofErr w:type="gramEnd"/>
      <w:r w:rsidRPr="00807FCE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детей»</w:t>
      </w:r>
    </w:p>
    <w:p w:rsidR="004455F1" w:rsidRPr="00807FCE" w:rsidRDefault="004455F1" w:rsidP="0080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455F1" w:rsidRPr="00807FCE" w:rsidSect="004455F1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D48CA" w:rsidRPr="00807FCE" w:rsidRDefault="005D48CA" w:rsidP="00DC1DB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</w:t>
      </w:r>
      <w:proofErr w:type="gramStart"/>
      <w:r w:rsidRPr="00807F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461" w:rsidRDefault="005D48CA" w:rsidP="00DB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соответствие с</w:t>
      </w:r>
      <w:r w:rsidR="00DB6096">
        <w:rPr>
          <w:rFonts w:ascii="Times New Roman" w:hAnsi="Times New Roman" w:cs="Times New Roman"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sz w:val="28"/>
          <w:szCs w:val="28"/>
        </w:rPr>
        <w:t>действующим законодательством и в</w:t>
      </w:r>
      <w:r w:rsidR="009D6462" w:rsidRPr="00807FCE">
        <w:rPr>
          <w:rFonts w:ascii="Times New Roman" w:hAnsi="Times New Roman" w:cs="Times New Roman"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D6462" w:rsidRPr="00807FCE">
        <w:rPr>
          <w:rFonts w:ascii="Times New Roman" w:hAnsi="Times New Roman" w:cs="Times New Roman"/>
          <w:sz w:val="28"/>
          <w:szCs w:val="28"/>
        </w:rPr>
        <w:t xml:space="preserve"> </w:t>
      </w:r>
      <w:r w:rsidR="00AB1543">
        <w:rPr>
          <w:rFonts w:ascii="Times New Roman" w:hAnsi="Times New Roman" w:cs="Times New Roman"/>
          <w:sz w:val="28"/>
          <w:szCs w:val="28"/>
        </w:rPr>
        <w:t>п</w:t>
      </w:r>
      <w:r w:rsidR="00AB1543" w:rsidRPr="00AB1543">
        <w:rPr>
          <w:rFonts w:ascii="Times New Roman" w:hAnsi="Times New Roman" w:cs="Times New Roman"/>
          <w:sz w:val="28"/>
          <w:szCs w:val="28"/>
        </w:rPr>
        <w:t>остановление</w:t>
      </w:r>
      <w:r w:rsidR="00AB1543">
        <w:rPr>
          <w:rFonts w:ascii="Times New Roman" w:hAnsi="Times New Roman" w:cs="Times New Roman"/>
          <w:sz w:val="28"/>
          <w:szCs w:val="28"/>
        </w:rPr>
        <w:t>м</w:t>
      </w:r>
      <w:r w:rsidR="00AB1543" w:rsidRPr="00AB1543">
        <w:rPr>
          <w:rFonts w:ascii="Times New Roman" w:hAnsi="Times New Roman" w:cs="Times New Roman"/>
          <w:sz w:val="28"/>
          <w:szCs w:val="28"/>
        </w:rPr>
        <w:t xml:space="preserve"> Правительства Ленинградс</w:t>
      </w:r>
      <w:r w:rsidR="00AB1543">
        <w:rPr>
          <w:rFonts w:ascii="Times New Roman" w:hAnsi="Times New Roman" w:cs="Times New Roman"/>
          <w:sz w:val="28"/>
          <w:szCs w:val="28"/>
        </w:rPr>
        <w:t>кой области от 25.08.2009 N 274 «</w:t>
      </w:r>
      <w:r w:rsidR="00AB1543" w:rsidRPr="00AB1543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543">
        <w:rPr>
          <w:rFonts w:ascii="Times New Roman" w:hAnsi="Times New Roman" w:cs="Times New Roman"/>
          <w:sz w:val="28"/>
          <w:szCs w:val="28"/>
        </w:rPr>
        <w:t>»</w:t>
      </w:r>
      <w:r w:rsidR="005503B7" w:rsidRPr="00807F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03B7" w:rsidRPr="00807F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03B7" w:rsidRPr="00807FC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B6096" w:rsidRPr="00807FCE" w:rsidRDefault="00DB6096" w:rsidP="00DB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2665A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1.</w:t>
      </w:r>
      <w:r w:rsid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5503B7" w:rsidRPr="00807FCE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807FCE">
        <w:rPr>
          <w:rFonts w:ascii="Times New Roman" w:hAnsi="Times New Roman" w:cs="Times New Roman"/>
          <w:sz w:val="28"/>
          <w:szCs w:val="28"/>
        </w:rPr>
        <w:t xml:space="preserve"> </w:t>
      </w:r>
      <w:r w:rsidR="005503B7" w:rsidRPr="00807FCE">
        <w:rPr>
          <w:rFonts w:ascii="Times New Roman" w:hAnsi="Times New Roman" w:cs="Times New Roman"/>
          <w:sz w:val="28"/>
          <w:szCs w:val="28"/>
        </w:rPr>
        <w:t xml:space="preserve">приказ комитета по </w:t>
      </w:r>
      <w:proofErr w:type="gramStart"/>
      <w:r w:rsidR="005503B7" w:rsidRPr="00807FCE">
        <w:rPr>
          <w:rFonts w:ascii="Times New Roman" w:hAnsi="Times New Roman" w:cs="Times New Roman"/>
          <w:sz w:val="28"/>
          <w:szCs w:val="28"/>
        </w:rPr>
        <w:t>топливно-энергетическому</w:t>
      </w:r>
      <w:proofErr w:type="gramEnd"/>
      <w:r w:rsidR="005503B7" w:rsidRPr="00807FC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</w:t>
      </w:r>
      <w:r w:rsidR="005C0E87" w:rsidRPr="00807FC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C31A5">
        <w:rPr>
          <w:rFonts w:ascii="Times New Roman" w:hAnsi="Times New Roman" w:cs="Times New Roman"/>
          <w:sz w:val="28"/>
          <w:szCs w:val="28"/>
        </w:rPr>
        <w:t xml:space="preserve"> </w:t>
      </w:r>
      <w:r w:rsidR="002665A0">
        <w:rPr>
          <w:rFonts w:ascii="Times New Roman" w:hAnsi="Times New Roman" w:cs="Times New Roman"/>
          <w:sz w:val="28"/>
          <w:szCs w:val="28"/>
        </w:rPr>
        <w:t>- комитет</w:t>
      </w:r>
      <w:r w:rsidR="005C0E87" w:rsidRPr="00807FCE">
        <w:rPr>
          <w:rFonts w:ascii="Times New Roman" w:hAnsi="Times New Roman" w:cs="Times New Roman"/>
          <w:sz w:val="28"/>
          <w:szCs w:val="28"/>
        </w:rPr>
        <w:t>)</w:t>
      </w:r>
      <w:r w:rsidR="005503B7" w:rsidRPr="00807FCE">
        <w:rPr>
          <w:rFonts w:ascii="Times New Roman" w:hAnsi="Times New Roman" w:cs="Times New Roman"/>
          <w:sz w:val="28"/>
          <w:szCs w:val="28"/>
        </w:rPr>
        <w:t xml:space="preserve"> от 18 февраля 2013 года № 2 </w:t>
      </w:r>
      <w:r w:rsidR="005503B7" w:rsidRPr="00807FCE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Перечня должностей государственной гражданской службы комитета по топливно-энергетическому комплексу Ленинградской области, </w:t>
      </w:r>
      <w:proofErr w:type="gramStart"/>
      <w:r w:rsidR="005503B7" w:rsidRPr="00807F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503B7" w:rsidRPr="00807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3B7" w:rsidRPr="00807FCE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5503B7" w:rsidRPr="00807FCE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C31A5">
        <w:rPr>
          <w:rFonts w:ascii="Times New Roman" w:hAnsi="Times New Roman" w:cs="Times New Roman"/>
          <w:sz w:val="28"/>
          <w:szCs w:val="28"/>
        </w:rPr>
        <w:t>» (далее</w:t>
      </w:r>
      <w:r w:rsid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EC31A5">
        <w:rPr>
          <w:rFonts w:ascii="Times New Roman" w:hAnsi="Times New Roman" w:cs="Times New Roman"/>
          <w:sz w:val="28"/>
          <w:szCs w:val="28"/>
        </w:rPr>
        <w:t>-</w:t>
      </w:r>
      <w:r w:rsid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EC31A5">
        <w:rPr>
          <w:rFonts w:ascii="Times New Roman" w:hAnsi="Times New Roman" w:cs="Times New Roman"/>
          <w:sz w:val="28"/>
          <w:szCs w:val="28"/>
        </w:rPr>
        <w:t>приказ) изложив приложение к приказу</w:t>
      </w:r>
      <w:r w:rsidRPr="00807FCE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C31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2665A0" w:rsidRDefault="00822452" w:rsidP="002665A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2. Сектору делопроизводства комитета</w:t>
      </w:r>
      <w:r w:rsidR="002665A0">
        <w:rPr>
          <w:rFonts w:ascii="Times New Roman" w:hAnsi="Times New Roman" w:cs="Times New Roman"/>
          <w:sz w:val="28"/>
          <w:szCs w:val="28"/>
        </w:rPr>
        <w:t>:</w:t>
      </w:r>
    </w:p>
    <w:p w:rsidR="002665A0" w:rsidRPr="002665A0" w:rsidRDefault="00822452" w:rsidP="002665A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A0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комитета, </w:t>
      </w:r>
      <w:r w:rsidR="002665A0" w:rsidRPr="002665A0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EC31A5" w:rsidRPr="002665A0">
        <w:rPr>
          <w:rFonts w:ascii="Times New Roman" w:hAnsi="Times New Roman" w:cs="Times New Roman"/>
          <w:sz w:val="28"/>
          <w:szCs w:val="28"/>
        </w:rPr>
        <w:t>должности</w:t>
      </w:r>
      <w:r w:rsidR="002665A0" w:rsidRPr="002665A0">
        <w:rPr>
          <w:rFonts w:ascii="Times New Roman" w:hAnsi="Times New Roman" w:cs="Times New Roman"/>
          <w:sz w:val="28"/>
          <w:szCs w:val="28"/>
        </w:rPr>
        <w:t>,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2665A0" w:rsidRPr="002665A0">
        <w:rPr>
          <w:rFonts w:ascii="Times New Roman" w:hAnsi="Times New Roman" w:cs="Times New Roman"/>
          <w:sz w:val="28"/>
          <w:szCs w:val="28"/>
        </w:rPr>
        <w:t>включенные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в Перечень должностей государственной гражданской службы комитета по топливно-энергетическому комплексу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665A0" w:rsidRPr="002665A0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2665A0">
        <w:rPr>
          <w:rFonts w:ascii="Times New Roman" w:hAnsi="Times New Roman" w:cs="Times New Roman"/>
          <w:sz w:val="28"/>
          <w:szCs w:val="28"/>
        </w:rPr>
        <w:t>, с настоящим приказом</w:t>
      </w:r>
      <w:r w:rsidR="002665A0" w:rsidRPr="002665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2452" w:rsidRPr="002665A0" w:rsidRDefault="002665A0" w:rsidP="002665A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A0">
        <w:rPr>
          <w:rFonts w:ascii="Times New Roman" w:hAnsi="Times New Roman" w:cs="Times New Roman"/>
          <w:sz w:val="28"/>
          <w:szCs w:val="28"/>
        </w:rPr>
        <w:t>п</w:t>
      </w:r>
      <w:r w:rsidR="005C0E87" w:rsidRPr="002665A0">
        <w:rPr>
          <w:rFonts w:ascii="Times New Roman" w:hAnsi="Times New Roman" w:cs="Times New Roman"/>
          <w:sz w:val="28"/>
          <w:szCs w:val="28"/>
        </w:rPr>
        <w:t>редставить</w:t>
      </w:r>
      <w:r>
        <w:rPr>
          <w:rFonts w:ascii="Times New Roman" w:hAnsi="Times New Roman" w:cs="Times New Roman"/>
          <w:sz w:val="28"/>
          <w:szCs w:val="28"/>
        </w:rPr>
        <w:t xml:space="preserve"> (направить)</w:t>
      </w:r>
      <w:r w:rsidR="005C0E87" w:rsidRPr="002665A0">
        <w:rPr>
          <w:rFonts w:ascii="Times New Roman" w:hAnsi="Times New Roman" w:cs="Times New Roman"/>
          <w:sz w:val="28"/>
          <w:szCs w:val="28"/>
        </w:rPr>
        <w:t xml:space="preserve"> в аппарат Губернатора и Правительства Ленинградской области копию настоящего приказа, а также копию листа ознакомления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с ним</w:t>
      </w:r>
      <w:r w:rsidR="005C0E87" w:rsidRPr="002665A0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гражданских служащих комитета</w:t>
      </w:r>
      <w:r w:rsidRPr="002665A0">
        <w:rPr>
          <w:rFonts w:ascii="Times New Roman" w:hAnsi="Times New Roman" w:cs="Times New Roman"/>
          <w:sz w:val="28"/>
          <w:szCs w:val="28"/>
        </w:rPr>
        <w:t>, замещающих должности, включенные в Перечень</w:t>
      </w:r>
      <w:r w:rsidR="005C0E87" w:rsidRPr="002665A0">
        <w:rPr>
          <w:rFonts w:ascii="Times New Roman" w:hAnsi="Times New Roman" w:cs="Times New Roman"/>
          <w:sz w:val="28"/>
          <w:szCs w:val="28"/>
        </w:rPr>
        <w:t>.</w:t>
      </w:r>
    </w:p>
    <w:p w:rsidR="005C0E87" w:rsidRPr="00807FCE" w:rsidRDefault="005C0E87" w:rsidP="002665A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7F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FC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C0E87" w:rsidRPr="00807FCE" w:rsidRDefault="005C0E87" w:rsidP="00B37A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E87" w:rsidRPr="00807FCE" w:rsidRDefault="005C0E87" w:rsidP="00DC1D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C0E87" w:rsidRPr="00807FCE" w:rsidRDefault="005C0E87" w:rsidP="00DC1D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по топливно-энергетическому комплексу</w:t>
      </w:r>
    </w:p>
    <w:p w:rsidR="005C0E87" w:rsidRPr="00807FCE" w:rsidRDefault="005C0E87" w:rsidP="00DC1DB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  <w:t>А.В. Гаврилов</w:t>
      </w: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807FCE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807FCE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807FCE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2665A0" w:rsidRDefault="002665A0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B37ACD" w:rsidRDefault="00B37ACD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B37ACD" w:rsidRPr="00807FCE" w:rsidRDefault="00B37ACD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B37ACD" w:rsidRDefault="00DC1DB7" w:rsidP="00EC31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37A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комитета </w:t>
      </w:r>
    </w:p>
    <w:p w:rsidR="00DC1DB7" w:rsidRPr="00B37ACD" w:rsidRDefault="00DC1DB7" w:rsidP="00EC31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37ACD">
        <w:rPr>
          <w:rFonts w:ascii="Times New Roman" w:hAnsi="Times New Roman" w:cs="Times New Roman"/>
          <w:sz w:val="24"/>
          <w:szCs w:val="24"/>
        </w:rPr>
        <w:t>по топливно-энергетическому комплексу Ленинградской области  от «__</w:t>
      </w:r>
      <w:r w:rsidR="002665A0" w:rsidRPr="00B37ACD">
        <w:rPr>
          <w:rFonts w:ascii="Times New Roman" w:hAnsi="Times New Roman" w:cs="Times New Roman"/>
          <w:sz w:val="24"/>
          <w:szCs w:val="24"/>
        </w:rPr>
        <w:t>__</w:t>
      </w:r>
      <w:r w:rsidRPr="00B37ACD">
        <w:rPr>
          <w:rFonts w:ascii="Times New Roman" w:hAnsi="Times New Roman" w:cs="Times New Roman"/>
          <w:sz w:val="24"/>
          <w:szCs w:val="24"/>
        </w:rPr>
        <w:t>»___________201</w:t>
      </w:r>
      <w:r w:rsidR="00EC31A5" w:rsidRPr="00B37ACD">
        <w:rPr>
          <w:rFonts w:ascii="Times New Roman" w:hAnsi="Times New Roman" w:cs="Times New Roman"/>
          <w:sz w:val="24"/>
          <w:szCs w:val="24"/>
        </w:rPr>
        <w:t>6</w:t>
      </w:r>
      <w:r w:rsidRPr="00B37ACD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DC1DB7" w:rsidRDefault="00DC1DB7" w:rsidP="00EC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D99" w:rsidRPr="00B37ACD" w:rsidRDefault="00A13D99" w:rsidP="00EC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ACD" w:rsidRPr="00B37ACD" w:rsidRDefault="00B37ACD" w:rsidP="00EC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DB7" w:rsidRPr="00C53C4C" w:rsidRDefault="00DC1DB7" w:rsidP="00C53C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C4C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DC1DB7" w:rsidRPr="00C53C4C" w:rsidRDefault="00DC1DB7" w:rsidP="00C53C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C4C">
        <w:rPr>
          <w:rFonts w:ascii="Times New Roman" w:hAnsi="Times New Roman" w:cs="Times New Roman"/>
          <w:b/>
          <w:sz w:val="26"/>
          <w:szCs w:val="26"/>
        </w:rPr>
        <w:t>должностей государственной гражданской службы комитета по топливно-энергетическому комплексу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B6096" w:rsidRPr="00C53C4C" w:rsidRDefault="00DB6096" w:rsidP="00C53C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1DB7" w:rsidRPr="00C53C4C" w:rsidRDefault="00DB6096" w:rsidP="00C53C4C">
      <w:pPr>
        <w:tabs>
          <w:tab w:val="left" w:pos="284"/>
          <w:tab w:val="left" w:pos="426"/>
          <w:tab w:val="left" w:pos="99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3C4C">
        <w:rPr>
          <w:rFonts w:ascii="Times New Roman" w:hAnsi="Times New Roman" w:cs="Times New Roman"/>
          <w:b/>
          <w:sz w:val="26"/>
          <w:szCs w:val="26"/>
        </w:rPr>
        <w:t>В секторе делопроизводства:</w:t>
      </w:r>
    </w:p>
    <w:p w:rsidR="00DB6096" w:rsidRPr="00C53C4C" w:rsidRDefault="00DB6096" w:rsidP="00C53C4C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C53C4C">
        <w:rPr>
          <w:rFonts w:ascii="Times New Roman" w:hAnsi="Times New Roman" w:cs="Times New Roman"/>
          <w:sz w:val="26"/>
          <w:szCs w:val="26"/>
        </w:rPr>
        <w:t>Консультант сектора делопроизводства</w:t>
      </w:r>
    </w:p>
    <w:p w:rsidR="00DB6096" w:rsidRPr="00C53C4C" w:rsidRDefault="00DB6096" w:rsidP="00C53C4C">
      <w:pPr>
        <w:pStyle w:val="a5"/>
        <w:tabs>
          <w:tab w:val="left" w:pos="284"/>
          <w:tab w:val="left" w:pos="426"/>
          <w:tab w:val="left" w:pos="99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DC1DB7" w:rsidRPr="00C53C4C" w:rsidRDefault="00EC31A5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C4C">
        <w:rPr>
          <w:rFonts w:ascii="Times New Roman" w:hAnsi="Times New Roman" w:cs="Times New Roman"/>
          <w:b/>
          <w:sz w:val="26"/>
          <w:szCs w:val="26"/>
        </w:rPr>
        <w:t>В секторе бухгалтерского учета и</w:t>
      </w:r>
      <w:r w:rsidR="00DC1DB7" w:rsidRPr="00C53C4C">
        <w:rPr>
          <w:rFonts w:ascii="Times New Roman" w:hAnsi="Times New Roman" w:cs="Times New Roman"/>
          <w:b/>
          <w:sz w:val="26"/>
          <w:szCs w:val="26"/>
        </w:rPr>
        <w:t xml:space="preserve"> финансового контроля:</w:t>
      </w:r>
    </w:p>
    <w:p w:rsidR="00DC1DB7" w:rsidRPr="00C53C4C" w:rsidRDefault="00DC1DB7" w:rsidP="00C53C4C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3C4C">
        <w:rPr>
          <w:rFonts w:ascii="Times New Roman" w:hAnsi="Times New Roman" w:cs="Times New Roman"/>
          <w:sz w:val="26"/>
          <w:szCs w:val="26"/>
        </w:rPr>
        <w:t xml:space="preserve">Начальник сектора </w:t>
      </w:r>
      <w:r w:rsidR="00EC31A5" w:rsidRPr="00C53C4C">
        <w:rPr>
          <w:rFonts w:ascii="Times New Roman" w:hAnsi="Times New Roman" w:cs="Times New Roman"/>
          <w:sz w:val="26"/>
          <w:szCs w:val="26"/>
        </w:rPr>
        <w:t>бухгалтерского учета и финансового контроля</w:t>
      </w:r>
    </w:p>
    <w:p w:rsidR="00DC1DB7" w:rsidRPr="00C53C4C" w:rsidRDefault="00DC1DB7" w:rsidP="00C53C4C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3C4C">
        <w:rPr>
          <w:rFonts w:ascii="Times New Roman" w:hAnsi="Times New Roman" w:cs="Times New Roman"/>
          <w:sz w:val="26"/>
          <w:szCs w:val="26"/>
        </w:rPr>
        <w:t xml:space="preserve">Консультант сектора </w:t>
      </w:r>
      <w:r w:rsidR="00EC31A5" w:rsidRPr="00C53C4C">
        <w:rPr>
          <w:rFonts w:ascii="Times New Roman" w:hAnsi="Times New Roman" w:cs="Times New Roman"/>
          <w:sz w:val="26"/>
          <w:szCs w:val="26"/>
        </w:rPr>
        <w:t>бухгалтерского учета и финансового контроля</w:t>
      </w:r>
    </w:p>
    <w:p w:rsidR="00C02545" w:rsidRPr="00C53C4C" w:rsidRDefault="00C02545" w:rsidP="00C53C4C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3C4C">
        <w:rPr>
          <w:rFonts w:ascii="Times New Roman" w:hAnsi="Times New Roman" w:cs="Times New Roman"/>
          <w:sz w:val="26"/>
          <w:szCs w:val="26"/>
        </w:rPr>
        <w:t>Главный специалист сектора бухгалтерского учета и финансового контроля</w:t>
      </w:r>
    </w:p>
    <w:p w:rsidR="00EC31A5" w:rsidRPr="00C53C4C" w:rsidRDefault="00EC31A5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B05">
        <w:rPr>
          <w:rFonts w:ascii="Times New Roman" w:hAnsi="Times New Roman" w:cs="Times New Roman"/>
          <w:b/>
          <w:sz w:val="26"/>
          <w:szCs w:val="26"/>
        </w:rPr>
        <w:t>В отделе газификации и газоснабжения:</w:t>
      </w:r>
    </w:p>
    <w:p w:rsidR="00C53C4C" w:rsidRPr="00515B05" w:rsidRDefault="00DC1DB7" w:rsidP="00C53C4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Начальник отдела газификации и газоснабжения</w:t>
      </w:r>
    </w:p>
    <w:p w:rsidR="00DC1DB7" w:rsidRPr="00515B05" w:rsidRDefault="00DC1DB7" w:rsidP="00C53C4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Заместитель начальника отдела газификации и газоснабжения</w:t>
      </w:r>
    </w:p>
    <w:p w:rsidR="00DC1DB7" w:rsidRPr="00515B05" w:rsidRDefault="00DC1DB7" w:rsidP="00C53C4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Консультант отдела газификации и газоснабжения</w:t>
      </w:r>
    </w:p>
    <w:p w:rsidR="00C53C4C" w:rsidRPr="00515B05" w:rsidRDefault="00C53C4C" w:rsidP="00C53C4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 w:rsidRPr="00515B05">
        <w:rPr>
          <w:rFonts w:ascii="Times New Roman" w:hAnsi="Times New Roman" w:cs="Times New Roman"/>
          <w:sz w:val="26"/>
          <w:szCs w:val="26"/>
        </w:rPr>
        <w:t xml:space="preserve"> отдела газификации и газоснабжения</w:t>
      </w: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3C4C" w:rsidRPr="00515B05" w:rsidRDefault="00C53C4C" w:rsidP="00C53C4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 w:rsidRPr="00515B05">
        <w:rPr>
          <w:rFonts w:ascii="Times New Roman" w:hAnsi="Times New Roman" w:cs="Times New Roman"/>
          <w:sz w:val="26"/>
          <w:szCs w:val="26"/>
        </w:rPr>
        <w:t xml:space="preserve"> отдела газификации и газоснабжения</w:t>
      </w:r>
    </w:p>
    <w:p w:rsidR="00C53C4C" w:rsidRPr="00515B05" w:rsidRDefault="00C53C4C" w:rsidP="00C53C4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первой категории </w:t>
      </w:r>
      <w:r w:rsidRPr="00515B05">
        <w:rPr>
          <w:rFonts w:ascii="Times New Roman" w:hAnsi="Times New Roman" w:cs="Times New Roman"/>
          <w:sz w:val="26"/>
          <w:szCs w:val="26"/>
        </w:rPr>
        <w:t>отдела газификации и газоснабжения</w:t>
      </w: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B05">
        <w:rPr>
          <w:rFonts w:ascii="Times New Roman" w:hAnsi="Times New Roman" w:cs="Times New Roman"/>
          <w:b/>
          <w:sz w:val="26"/>
          <w:szCs w:val="26"/>
        </w:rPr>
        <w:t>В отделе топливных ресурсов:</w:t>
      </w:r>
    </w:p>
    <w:p w:rsidR="00DC1DB7" w:rsidRPr="00515B05" w:rsidRDefault="00DC1DB7" w:rsidP="00C53C4C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Начальник отдела топливных ресурсов</w:t>
      </w:r>
    </w:p>
    <w:p w:rsidR="00DC1DB7" w:rsidRPr="00515B05" w:rsidRDefault="00DC1DB7" w:rsidP="00C53C4C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Консультант отдела топливных ресурсов</w:t>
      </w:r>
    </w:p>
    <w:p w:rsidR="00C53C4C" w:rsidRPr="00A13D99" w:rsidRDefault="004C7D4C" w:rsidP="00A13D99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Главный специалист отдела топливных ресурсов</w:t>
      </w: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B05">
        <w:rPr>
          <w:rFonts w:ascii="Times New Roman" w:hAnsi="Times New Roman" w:cs="Times New Roman"/>
          <w:b/>
          <w:sz w:val="26"/>
          <w:szCs w:val="26"/>
        </w:rPr>
        <w:t>В отделе теплоэнергетики:</w:t>
      </w:r>
    </w:p>
    <w:p w:rsidR="00DC1DB7" w:rsidRPr="00515B05" w:rsidRDefault="00DC1DB7" w:rsidP="00C53C4C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Начальник отдела теплоэнергетики</w:t>
      </w:r>
    </w:p>
    <w:p w:rsidR="00DC1DB7" w:rsidRPr="00515B05" w:rsidRDefault="00DC1DB7" w:rsidP="00C53C4C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Консультант отдела теплоэнергетики</w:t>
      </w:r>
    </w:p>
    <w:p w:rsidR="00B37ACD" w:rsidRPr="00515B05" w:rsidRDefault="00B37ACD" w:rsidP="00C53C4C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 w:rsidRPr="00515B05">
        <w:rPr>
          <w:rFonts w:ascii="Times New Roman" w:hAnsi="Times New Roman" w:cs="Times New Roman"/>
          <w:sz w:val="26"/>
          <w:szCs w:val="26"/>
        </w:rPr>
        <w:t xml:space="preserve"> отдела теплоэнергетики</w:t>
      </w:r>
    </w:p>
    <w:p w:rsidR="00B37ACD" w:rsidRPr="00515B05" w:rsidRDefault="00B37ACD" w:rsidP="00C53C4C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 w:rsidRPr="00515B05">
        <w:rPr>
          <w:rFonts w:ascii="Times New Roman" w:hAnsi="Times New Roman" w:cs="Times New Roman"/>
          <w:sz w:val="26"/>
          <w:szCs w:val="26"/>
        </w:rPr>
        <w:t xml:space="preserve"> отдела теплоэнергетики</w:t>
      </w:r>
    </w:p>
    <w:p w:rsidR="00B37ACD" w:rsidRPr="00515B05" w:rsidRDefault="00B37ACD" w:rsidP="00C53C4C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первой категории </w:t>
      </w:r>
      <w:r w:rsidRPr="00515B05">
        <w:rPr>
          <w:rFonts w:ascii="Times New Roman" w:hAnsi="Times New Roman" w:cs="Times New Roman"/>
          <w:sz w:val="26"/>
          <w:szCs w:val="26"/>
        </w:rPr>
        <w:t>отдела теплоэнергетики</w:t>
      </w: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B05">
        <w:rPr>
          <w:rFonts w:ascii="Times New Roman" w:hAnsi="Times New Roman" w:cs="Times New Roman"/>
          <w:b/>
          <w:sz w:val="26"/>
          <w:szCs w:val="26"/>
        </w:rPr>
        <w:t>В отделе электроэнергетики:</w:t>
      </w:r>
    </w:p>
    <w:p w:rsidR="00DC1DB7" w:rsidRPr="00515B05" w:rsidRDefault="00DC1DB7" w:rsidP="00C53C4C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Начальник отдела электроэнергетики</w:t>
      </w:r>
    </w:p>
    <w:p w:rsidR="00DC1DB7" w:rsidRPr="00515B05" w:rsidRDefault="00DC1DB7" w:rsidP="00C53C4C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Консультант отдела электроэнергетики</w:t>
      </w:r>
    </w:p>
    <w:p w:rsidR="00C53C4C" w:rsidRPr="00515B05" w:rsidRDefault="00C53C4C" w:rsidP="00C53C4C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Главный специалист отдела электроэнергетики</w:t>
      </w:r>
    </w:p>
    <w:p w:rsidR="00C53C4C" w:rsidRPr="00515B05" w:rsidRDefault="00C53C4C" w:rsidP="00C53C4C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Ведущий специалист отдела электроэнергетики</w:t>
      </w: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DB7" w:rsidRPr="00515B05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5B05">
        <w:rPr>
          <w:rFonts w:ascii="Times New Roman" w:hAnsi="Times New Roman" w:cs="Times New Roman"/>
          <w:b/>
          <w:sz w:val="26"/>
          <w:szCs w:val="26"/>
        </w:rPr>
        <w:t>В секторе подключения и категорирования:</w:t>
      </w:r>
    </w:p>
    <w:p w:rsidR="00DC1DB7" w:rsidRPr="00515B05" w:rsidRDefault="00DC1DB7" w:rsidP="00C53C4C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Начальник сектора подключения и категорирования</w:t>
      </w:r>
    </w:p>
    <w:p w:rsidR="00DC1DB7" w:rsidRPr="00515B05" w:rsidRDefault="00DC1DB7" w:rsidP="00C53C4C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5B05">
        <w:rPr>
          <w:rFonts w:ascii="Times New Roman" w:hAnsi="Times New Roman" w:cs="Times New Roman"/>
          <w:sz w:val="26"/>
          <w:szCs w:val="26"/>
        </w:rPr>
        <w:t>Консультант сектора подключения и категорирования</w:t>
      </w:r>
    </w:p>
    <w:p w:rsidR="00DC1DB7" w:rsidRPr="00C53C4C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1DB7" w:rsidRPr="00C53C4C" w:rsidRDefault="00DC1DB7" w:rsidP="00C53C4C">
      <w:pPr>
        <w:tabs>
          <w:tab w:val="left" w:pos="284"/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C4C">
        <w:rPr>
          <w:rFonts w:ascii="Times New Roman" w:hAnsi="Times New Roman" w:cs="Times New Roman"/>
          <w:b/>
          <w:sz w:val="26"/>
          <w:szCs w:val="26"/>
        </w:rPr>
        <w:t>В отделе информационного и правового обеспечения:</w:t>
      </w:r>
    </w:p>
    <w:p w:rsidR="00DC1DB7" w:rsidRPr="00C53C4C" w:rsidRDefault="00DC1DB7" w:rsidP="00C53C4C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3C4C">
        <w:rPr>
          <w:rFonts w:ascii="Times New Roman" w:hAnsi="Times New Roman" w:cs="Times New Roman"/>
          <w:sz w:val="26"/>
          <w:szCs w:val="26"/>
        </w:rPr>
        <w:t>Начальник отдела информационного и правового обеспечения</w:t>
      </w:r>
    </w:p>
    <w:p w:rsidR="00EC31A5" w:rsidRPr="00C53C4C" w:rsidRDefault="00DC1DB7" w:rsidP="00C53C4C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3C4C">
        <w:rPr>
          <w:rFonts w:ascii="Times New Roman" w:hAnsi="Times New Roman" w:cs="Times New Roman"/>
          <w:sz w:val="26"/>
          <w:szCs w:val="26"/>
        </w:rPr>
        <w:t>Консультант отдела информационного и правового обеспечения</w:t>
      </w:r>
    </w:p>
    <w:sectPr w:rsidR="00EC31A5" w:rsidRPr="00C53C4C" w:rsidSect="004455F1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12B"/>
    <w:multiLevelType w:val="hybridMultilevel"/>
    <w:tmpl w:val="063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7A95"/>
    <w:multiLevelType w:val="hybridMultilevel"/>
    <w:tmpl w:val="DAEE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4FA4"/>
    <w:multiLevelType w:val="hybridMultilevel"/>
    <w:tmpl w:val="3DF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4998"/>
    <w:multiLevelType w:val="hybridMultilevel"/>
    <w:tmpl w:val="3640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71FE"/>
    <w:multiLevelType w:val="hybridMultilevel"/>
    <w:tmpl w:val="063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AA1"/>
    <w:multiLevelType w:val="hybridMultilevel"/>
    <w:tmpl w:val="09DA5CD8"/>
    <w:lvl w:ilvl="0" w:tplc="78444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204915"/>
    <w:multiLevelType w:val="hybridMultilevel"/>
    <w:tmpl w:val="111C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B75AA"/>
    <w:multiLevelType w:val="hybridMultilevel"/>
    <w:tmpl w:val="9346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A48B0"/>
    <w:multiLevelType w:val="hybridMultilevel"/>
    <w:tmpl w:val="BCBA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104F7"/>
    <w:multiLevelType w:val="hybridMultilevel"/>
    <w:tmpl w:val="667C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1"/>
    <w:rsid w:val="002665A0"/>
    <w:rsid w:val="00425BF6"/>
    <w:rsid w:val="004455F1"/>
    <w:rsid w:val="004C7D4C"/>
    <w:rsid w:val="00515B05"/>
    <w:rsid w:val="00544D57"/>
    <w:rsid w:val="005503B7"/>
    <w:rsid w:val="005C0E87"/>
    <w:rsid w:val="005D48CA"/>
    <w:rsid w:val="00671629"/>
    <w:rsid w:val="007E7461"/>
    <w:rsid w:val="00807FCE"/>
    <w:rsid w:val="00822452"/>
    <w:rsid w:val="009D6462"/>
    <w:rsid w:val="00A13D99"/>
    <w:rsid w:val="00AB1543"/>
    <w:rsid w:val="00AD531D"/>
    <w:rsid w:val="00B37ACD"/>
    <w:rsid w:val="00C02545"/>
    <w:rsid w:val="00C53C4C"/>
    <w:rsid w:val="00DB6096"/>
    <w:rsid w:val="00DC1DB7"/>
    <w:rsid w:val="00EC31A5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22C5-1835-4295-8728-4F24773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2</cp:revision>
  <cp:lastPrinted>2016-11-16T08:57:00Z</cp:lastPrinted>
  <dcterms:created xsi:type="dcterms:W3CDTF">2016-11-16T14:05:00Z</dcterms:created>
  <dcterms:modified xsi:type="dcterms:W3CDTF">2016-11-16T14:05:00Z</dcterms:modified>
</cp:coreProperties>
</file>