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28" w:rsidRPr="0052389C" w:rsidRDefault="006D5128" w:rsidP="006D5128">
      <w:pPr>
        <w:shd w:val="clear" w:color="auto" w:fill="FFFFFF"/>
        <w:tabs>
          <w:tab w:val="left" w:pos="9781"/>
        </w:tabs>
        <w:ind w:left="4536" w:right="-76"/>
        <w:jc w:val="right"/>
        <w:rPr>
          <w:rFonts w:ascii="Times New Roman" w:hAnsi="Times New Roman" w:cs="Times New Roman"/>
          <w:sz w:val="27"/>
          <w:szCs w:val="27"/>
        </w:rPr>
      </w:pPr>
      <w:r w:rsidRPr="0052389C">
        <w:rPr>
          <w:rFonts w:ascii="Times New Roman" w:hAnsi="Times New Roman" w:cs="Times New Roman"/>
          <w:sz w:val="27"/>
          <w:szCs w:val="27"/>
        </w:rPr>
        <w:t>Проект</w:t>
      </w:r>
    </w:p>
    <w:p w:rsidR="006D5128" w:rsidRPr="0052389C" w:rsidRDefault="006D5128" w:rsidP="006D5128">
      <w:pPr>
        <w:shd w:val="clear" w:color="auto" w:fill="FFFFFF"/>
        <w:tabs>
          <w:tab w:val="left" w:pos="9781"/>
        </w:tabs>
        <w:ind w:left="4536" w:right="-76"/>
        <w:jc w:val="right"/>
        <w:rPr>
          <w:rFonts w:ascii="Times New Roman" w:hAnsi="Times New Roman" w:cs="Times New Roman"/>
          <w:sz w:val="27"/>
          <w:szCs w:val="27"/>
        </w:rPr>
      </w:pPr>
      <w:r w:rsidRPr="0052389C">
        <w:rPr>
          <w:rFonts w:ascii="Times New Roman" w:hAnsi="Times New Roman" w:cs="Times New Roman"/>
          <w:sz w:val="27"/>
          <w:szCs w:val="27"/>
        </w:rPr>
        <w:t>Веерное согласование</w:t>
      </w:r>
    </w:p>
    <w:p w:rsidR="006D5128" w:rsidRPr="0052389C" w:rsidRDefault="006D5128" w:rsidP="006D5128">
      <w:pPr>
        <w:shd w:val="clear" w:color="auto" w:fill="FFFFFF"/>
        <w:tabs>
          <w:tab w:val="left" w:pos="9781"/>
        </w:tabs>
        <w:ind w:left="4536" w:right="-76"/>
        <w:jc w:val="right"/>
        <w:rPr>
          <w:rFonts w:ascii="Times New Roman" w:hAnsi="Times New Roman" w:cs="Times New Roman"/>
          <w:sz w:val="27"/>
          <w:szCs w:val="27"/>
        </w:rPr>
      </w:pPr>
    </w:p>
    <w:p w:rsidR="006D5128" w:rsidRPr="0052389C" w:rsidRDefault="006D5128" w:rsidP="006D5128">
      <w:pPr>
        <w:shd w:val="clear" w:color="auto" w:fill="FFFFFF"/>
        <w:tabs>
          <w:tab w:val="left" w:pos="9781"/>
        </w:tabs>
        <w:ind w:left="4536" w:right="-76"/>
        <w:jc w:val="right"/>
        <w:rPr>
          <w:rFonts w:ascii="Times New Roman" w:hAnsi="Times New Roman" w:cs="Times New Roman"/>
          <w:sz w:val="27"/>
          <w:szCs w:val="27"/>
        </w:rPr>
      </w:pPr>
      <w:r w:rsidRPr="0052389C">
        <w:rPr>
          <w:rFonts w:ascii="Times New Roman" w:hAnsi="Times New Roman" w:cs="Times New Roman"/>
          <w:sz w:val="27"/>
          <w:szCs w:val="27"/>
        </w:rPr>
        <w:t xml:space="preserve">Заместитель Председателя Правительства Ленинградской области по жилищно-коммунальному хозяйству и энергетике </w:t>
      </w:r>
    </w:p>
    <w:p w:rsidR="006D5128" w:rsidRPr="0052389C" w:rsidRDefault="006D5128" w:rsidP="006D5128">
      <w:pPr>
        <w:shd w:val="clear" w:color="auto" w:fill="FFFFFF"/>
        <w:tabs>
          <w:tab w:val="left" w:pos="9781"/>
        </w:tabs>
        <w:ind w:right="-76"/>
        <w:jc w:val="right"/>
        <w:rPr>
          <w:rFonts w:ascii="Times New Roman" w:hAnsi="Times New Roman" w:cs="Times New Roman"/>
          <w:sz w:val="27"/>
          <w:szCs w:val="27"/>
        </w:rPr>
      </w:pPr>
      <w:r w:rsidRPr="0052389C">
        <w:rPr>
          <w:rFonts w:ascii="Times New Roman" w:hAnsi="Times New Roman" w:cs="Times New Roman"/>
          <w:sz w:val="27"/>
          <w:szCs w:val="27"/>
        </w:rPr>
        <w:t>______________________</w:t>
      </w:r>
      <w:proofErr w:type="spellStart"/>
      <w:r w:rsidRPr="0052389C">
        <w:rPr>
          <w:rFonts w:ascii="Times New Roman" w:hAnsi="Times New Roman" w:cs="Times New Roman"/>
          <w:sz w:val="27"/>
          <w:szCs w:val="27"/>
        </w:rPr>
        <w:t>О.С.Коваль</w:t>
      </w:r>
      <w:proofErr w:type="spellEnd"/>
    </w:p>
    <w:p w:rsidR="006D5128" w:rsidRPr="0052389C" w:rsidRDefault="006D5128" w:rsidP="006D5128">
      <w:pPr>
        <w:shd w:val="clear" w:color="auto" w:fill="FFFFFF"/>
        <w:tabs>
          <w:tab w:val="left" w:pos="9781"/>
        </w:tabs>
        <w:ind w:right="-76"/>
        <w:jc w:val="center"/>
        <w:rPr>
          <w:rFonts w:ascii="Times New Roman" w:hAnsi="Times New Roman" w:cs="Times New Roman"/>
          <w:sz w:val="28"/>
          <w:szCs w:val="28"/>
        </w:rPr>
      </w:pPr>
    </w:p>
    <w:p w:rsidR="006D5128" w:rsidRPr="0052389C" w:rsidRDefault="006D5128" w:rsidP="006D5128">
      <w:pPr>
        <w:shd w:val="clear" w:color="auto" w:fill="FFFFFF"/>
        <w:tabs>
          <w:tab w:val="left" w:pos="9781"/>
        </w:tabs>
        <w:ind w:right="-76"/>
        <w:jc w:val="center"/>
        <w:rPr>
          <w:rFonts w:ascii="Times New Roman" w:hAnsi="Times New Roman" w:cs="Times New Roman"/>
          <w:b/>
          <w:sz w:val="27"/>
          <w:szCs w:val="27"/>
        </w:rPr>
      </w:pPr>
      <w:r w:rsidRPr="0052389C">
        <w:rPr>
          <w:rFonts w:ascii="Times New Roman" w:hAnsi="Times New Roman" w:cs="Times New Roman"/>
          <w:b/>
          <w:sz w:val="27"/>
          <w:szCs w:val="27"/>
        </w:rPr>
        <w:t>ПРАВИТЕЛЬСТВО ЛЕНИНГРАДСКОЙ ОБЛАСТИ</w:t>
      </w:r>
      <w:r w:rsidRPr="0052389C">
        <w:rPr>
          <w:rFonts w:ascii="Times New Roman" w:hAnsi="Times New Roman" w:cs="Times New Roman"/>
          <w:b/>
          <w:sz w:val="27"/>
          <w:szCs w:val="27"/>
        </w:rPr>
        <w:br/>
        <w:t xml:space="preserve">ПОСТАНОВЛЕНИЕ </w:t>
      </w:r>
    </w:p>
    <w:p w:rsidR="006D5128" w:rsidRPr="0052389C" w:rsidRDefault="006D5128" w:rsidP="006D5128">
      <w:pPr>
        <w:shd w:val="clear" w:color="auto" w:fill="FFFFFF"/>
        <w:tabs>
          <w:tab w:val="left" w:pos="9781"/>
        </w:tabs>
        <w:ind w:right="-76"/>
        <w:jc w:val="center"/>
        <w:rPr>
          <w:rFonts w:ascii="Times New Roman" w:hAnsi="Times New Roman" w:cs="Times New Roman"/>
          <w:b/>
          <w:sz w:val="27"/>
          <w:szCs w:val="27"/>
        </w:rPr>
      </w:pPr>
      <w:proofErr w:type="spellStart"/>
      <w:r w:rsidRPr="0052389C">
        <w:rPr>
          <w:rFonts w:ascii="Times New Roman" w:hAnsi="Times New Roman" w:cs="Times New Roman"/>
          <w:b/>
          <w:sz w:val="27"/>
          <w:szCs w:val="27"/>
        </w:rPr>
        <w:t>от__________г</w:t>
      </w:r>
      <w:proofErr w:type="spellEnd"/>
      <w:r w:rsidRPr="0052389C">
        <w:rPr>
          <w:rFonts w:ascii="Times New Roman" w:hAnsi="Times New Roman" w:cs="Times New Roman"/>
          <w:b/>
          <w:sz w:val="27"/>
          <w:szCs w:val="27"/>
        </w:rPr>
        <w:t>. №____</w:t>
      </w:r>
    </w:p>
    <w:p w:rsidR="00E461DF" w:rsidRPr="0052389C" w:rsidRDefault="006D5128" w:rsidP="001976CC">
      <w:pPr>
        <w:autoSpaceDE w:val="0"/>
        <w:autoSpaceDN w:val="0"/>
        <w:adjustRightInd w:val="0"/>
        <w:spacing w:after="0" w:line="240" w:lineRule="auto"/>
        <w:jc w:val="center"/>
        <w:rPr>
          <w:rFonts w:ascii="Times New Roman" w:hAnsi="Times New Roman" w:cs="Times New Roman"/>
          <w:b/>
          <w:bCs/>
          <w:sz w:val="27"/>
          <w:szCs w:val="27"/>
        </w:rPr>
      </w:pPr>
      <w:r w:rsidRPr="0052389C">
        <w:rPr>
          <w:rFonts w:ascii="Times New Roman" w:hAnsi="Times New Roman" w:cs="Times New Roman"/>
          <w:b/>
          <w:bCs/>
          <w:sz w:val="27"/>
          <w:szCs w:val="27"/>
        </w:rPr>
        <w:t>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w:t>
      </w:r>
      <w:r w:rsidR="001976CC" w:rsidRPr="0052389C">
        <w:rPr>
          <w:rFonts w:ascii="Times New Roman" w:hAnsi="Times New Roman" w:cs="Times New Roman"/>
          <w:b/>
          <w:bCs/>
          <w:sz w:val="27"/>
          <w:szCs w:val="27"/>
        </w:rPr>
        <w:t xml:space="preserve"> </w:t>
      </w:r>
      <w:r w:rsidRPr="0052389C">
        <w:rPr>
          <w:rFonts w:ascii="Times New Roman" w:hAnsi="Times New Roman" w:cs="Times New Roman"/>
          <w:b/>
          <w:bCs/>
          <w:sz w:val="27"/>
          <w:szCs w:val="27"/>
        </w:rPr>
        <w:t>энергосберегающего оборудования в рамках реализации</w:t>
      </w:r>
    </w:p>
    <w:p w:rsidR="00E461DF" w:rsidRPr="0052389C" w:rsidRDefault="006D5128" w:rsidP="00E461DF">
      <w:pPr>
        <w:autoSpaceDE w:val="0"/>
        <w:autoSpaceDN w:val="0"/>
        <w:adjustRightInd w:val="0"/>
        <w:spacing w:after="0" w:line="240" w:lineRule="auto"/>
        <w:jc w:val="center"/>
        <w:rPr>
          <w:rFonts w:ascii="Times New Roman" w:hAnsi="Times New Roman" w:cs="Times New Roman"/>
          <w:b/>
          <w:bCs/>
          <w:sz w:val="27"/>
          <w:szCs w:val="27"/>
        </w:rPr>
      </w:pPr>
      <w:r w:rsidRPr="0052389C">
        <w:rPr>
          <w:rFonts w:ascii="Times New Roman" w:hAnsi="Times New Roman" w:cs="Times New Roman"/>
          <w:b/>
          <w:bCs/>
          <w:sz w:val="27"/>
          <w:szCs w:val="27"/>
        </w:rPr>
        <w:t>мероприятий в области энергосбережения и повышения</w:t>
      </w:r>
    </w:p>
    <w:p w:rsidR="00E461DF" w:rsidRPr="0052389C" w:rsidRDefault="006D5128" w:rsidP="00E461DF">
      <w:pPr>
        <w:autoSpaceDE w:val="0"/>
        <w:autoSpaceDN w:val="0"/>
        <w:adjustRightInd w:val="0"/>
        <w:spacing w:after="0" w:line="240" w:lineRule="auto"/>
        <w:jc w:val="center"/>
        <w:rPr>
          <w:rFonts w:ascii="Times New Roman" w:hAnsi="Times New Roman" w:cs="Times New Roman"/>
          <w:b/>
          <w:bCs/>
          <w:sz w:val="27"/>
          <w:szCs w:val="27"/>
        </w:rPr>
      </w:pPr>
      <w:r w:rsidRPr="0052389C">
        <w:rPr>
          <w:rFonts w:ascii="Times New Roman" w:hAnsi="Times New Roman" w:cs="Times New Roman"/>
          <w:b/>
          <w:bCs/>
          <w:sz w:val="27"/>
          <w:szCs w:val="27"/>
        </w:rPr>
        <w:t>энергетической эффективности»</w:t>
      </w:r>
    </w:p>
    <w:p w:rsidR="00E461DF" w:rsidRPr="0052389C" w:rsidRDefault="00E461DF" w:rsidP="00E461DF">
      <w:pPr>
        <w:autoSpaceDE w:val="0"/>
        <w:autoSpaceDN w:val="0"/>
        <w:adjustRightInd w:val="0"/>
        <w:spacing w:after="0" w:line="240" w:lineRule="auto"/>
        <w:jc w:val="both"/>
        <w:rPr>
          <w:rFonts w:ascii="Times New Roman" w:hAnsi="Times New Roman" w:cs="Times New Roman"/>
          <w:sz w:val="27"/>
          <w:szCs w:val="27"/>
        </w:rPr>
      </w:pPr>
    </w:p>
    <w:p w:rsidR="00901CC0" w:rsidRPr="0052389C" w:rsidRDefault="004515D3" w:rsidP="004515D3">
      <w:pPr>
        <w:autoSpaceDE w:val="0"/>
        <w:autoSpaceDN w:val="0"/>
        <w:adjustRightInd w:val="0"/>
        <w:spacing w:after="0" w:line="240" w:lineRule="auto"/>
        <w:ind w:firstLine="709"/>
        <w:jc w:val="both"/>
        <w:rPr>
          <w:rFonts w:ascii="Times New Roman" w:hAnsi="Times New Roman" w:cs="Times New Roman"/>
          <w:sz w:val="27"/>
          <w:szCs w:val="27"/>
        </w:rPr>
      </w:pPr>
      <w:r w:rsidRPr="0052389C">
        <w:rPr>
          <w:rFonts w:ascii="Times New Roman" w:hAnsi="Times New Roman" w:cs="Times New Roman"/>
          <w:sz w:val="27"/>
          <w:szCs w:val="27"/>
        </w:rPr>
        <w:t>В целях приведения</w:t>
      </w:r>
      <w:r w:rsidRPr="0052389C">
        <w:rPr>
          <w:rFonts w:ascii="Times New Roman" w:hAnsi="Times New Roman" w:cs="Times New Roman"/>
          <w:bCs/>
          <w:sz w:val="27"/>
          <w:szCs w:val="27"/>
        </w:rPr>
        <w:t xml:space="preserve"> постановления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r w:rsidR="003D4CF6" w:rsidRPr="0052389C">
        <w:rPr>
          <w:rFonts w:ascii="Times New Roman" w:hAnsi="Times New Roman" w:cs="Times New Roman"/>
          <w:sz w:val="27"/>
          <w:szCs w:val="27"/>
        </w:rPr>
        <w:t xml:space="preserve"> в соответствие с </w:t>
      </w:r>
      <w:r w:rsidR="00DA69B5" w:rsidRPr="0052389C">
        <w:rPr>
          <w:rFonts w:ascii="Times New Roman" w:hAnsi="Times New Roman" w:cs="Times New Roman"/>
          <w:sz w:val="27"/>
          <w:szCs w:val="27"/>
        </w:rPr>
        <w:t>действующим законодательством Правительства Ленинградской области,</w:t>
      </w:r>
      <w:r w:rsidR="00E461DF" w:rsidRPr="0052389C">
        <w:rPr>
          <w:rFonts w:ascii="Times New Roman" w:hAnsi="Times New Roman" w:cs="Times New Roman"/>
          <w:sz w:val="27"/>
          <w:szCs w:val="27"/>
        </w:rPr>
        <w:t xml:space="preserve"> </w:t>
      </w:r>
      <w:r w:rsidR="00FD539B" w:rsidRPr="0052389C">
        <w:rPr>
          <w:rFonts w:ascii="Times New Roman" w:hAnsi="Times New Roman" w:cs="Times New Roman"/>
          <w:sz w:val="27"/>
          <w:szCs w:val="27"/>
        </w:rPr>
        <w:t>постановляет</w:t>
      </w:r>
      <w:r w:rsidR="00E461DF" w:rsidRPr="0052389C">
        <w:rPr>
          <w:rFonts w:ascii="Times New Roman" w:hAnsi="Times New Roman" w:cs="Times New Roman"/>
          <w:sz w:val="27"/>
          <w:szCs w:val="27"/>
        </w:rPr>
        <w:t>:</w:t>
      </w:r>
    </w:p>
    <w:p w:rsidR="00366BD8" w:rsidRPr="000348EA" w:rsidRDefault="00901CC0" w:rsidP="00366BD8">
      <w:pPr>
        <w:autoSpaceDE w:val="0"/>
        <w:autoSpaceDN w:val="0"/>
        <w:adjustRightInd w:val="0"/>
        <w:spacing w:after="0" w:line="240" w:lineRule="auto"/>
        <w:ind w:firstLine="540"/>
        <w:jc w:val="both"/>
        <w:rPr>
          <w:rFonts w:ascii="Times New Roman" w:hAnsi="Times New Roman" w:cs="Times New Roman"/>
          <w:sz w:val="27"/>
          <w:szCs w:val="27"/>
        </w:rPr>
      </w:pPr>
      <w:r w:rsidRPr="0052389C">
        <w:rPr>
          <w:rFonts w:ascii="Times New Roman" w:hAnsi="Times New Roman" w:cs="Times New Roman"/>
          <w:sz w:val="27"/>
          <w:szCs w:val="27"/>
        </w:rPr>
        <w:t xml:space="preserve">1. </w:t>
      </w:r>
      <w:r w:rsidR="00366BD8">
        <w:rPr>
          <w:rFonts w:ascii="Times New Roman" w:hAnsi="Times New Roman" w:cs="Times New Roman"/>
          <w:sz w:val="27"/>
          <w:szCs w:val="27"/>
        </w:rPr>
        <w:t>Внести изменения в</w:t>
      </w:r>
      <w:r w:rsidR="00366BD8" w:rsidRPr="009556ED">
        <w:rPr>
          <w:rFonts w:ascii="Times New Roman" w:hAnsi="Times New Roman" w:cs="Times New Roman"/>
          <w:sz w:val="27"/>
          <w:szCs w:val="27"/>
        </w:rPr>
        <w:t xml:space="preserve"> постановление Прав</w:t>
      </w:r>
      <w:r w:rsidR="00366BD8">
        <w:rPr>
          <w:rFonts w:ascii="Times New Roman" w:hAnsi="Times New Roman" w:cs="Times New Roman"/>
          <w:sz w:val="27"/>
          <w:szCs w:val="27"/>
        </w:rPr>
        <w:t xml:space="preserve">ительства Ленинградской области </w:t>
      </w:r>
      <w:r w:rsidR="00366BD8" w:rsidRPr="009556ED">
        <w:rPr>
          <w:rFonts w:ascii="Times New Roman" w:hAnsi="Times New Roman" w:cs="Times New Roman"/>
          <w:sz w:val="27"/>
          <w:szCs w:val="27"/>
        </w:rPr>
        <w:t>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r w:rsidR="00366BD8">
        <w:rPr>
          <w:rFonts w:ascii="Times New Roman" w:hAnsi="Times New Roman" w:cs="Times New Roman"/>
          <w:sz w:val="27"/>
          <w:szCs w:val="27"/>
        </w:rPr>
        <w:t xml:space="preserve">, согласно </w:t>
      </w:r>
      <w:proofErr w:type="gramStart"/>
      <w:r w:rsidR="00366BD8">
        <w:rPr>
          <w:rFonts w:ascii="Times New Roman" w:hAnsi="Times New Roman" w:cs="Times New Roman"/>
          <w:sz w:val="27"/>
          <w:szCs w:val="27"/>
        </w:rPr>
        <w:t>приложению</w:t>
      </w:r>
      <w:proofErr w:type="gramEnd"/>
      <w:r w:rsidR="00366BD8">
        <w:rPr>
          <w:rFonts w:ascii="Times New Roman" w:hAnsi="Times New Roman" w:cs="Times New Roman"/>
          <w:sz w:val="27"/>
          <w:szCs w:val="27"/>
        </w:rPr>
        <w:t xml:space="preserve"> к настоящему постановлению.</w:t>
      </w:r>
    </w:p>
    <w:p w:rsidR="00E461DF" w:rsidRPr="0052389C" w:rsidRDefault="00E461DF" w:rsidP="0052389C">
      <w:pPr>
        <w:autoSpaceDE w:val="0"/>
        <w:autoSpaceDN w:val="0"/>
        <w:adjustRightInd w:val="0"/>
        <w:spacing w:after="0" w:line="240" w:lineRule="auto"/>
        <w:ind w:firstLine="540"/>
        <w:jc w:val="both"/>
        <w:rPr>
          <w:rFonts w:ascii="Times New Roman" w:hAnsi="Times New Roman" w:cs="Times New Roman"/>
          <w:sz w:val="27"/>
          <w:szCs w:val="27"/>
        </w:rPr>
      </w:pPr>
      <w:r w:rsidRPr="0052389C">
        <w:rPr>
          <w:rFonts w:ascii="Times New Roman" w:hAnsi="Times New Roman" w:cs="Times New Roman"/>
          <w:sz w:val="27"/>
          <w:szCs w:val="27"/>
        </w:rPr>
        <w:t>2. Контроль за исполнением постановления возложить на заместителя Председателя Правительства Ленинградской области по жилищно-коммунальному хозяйству и энергетике.</w:t>
      </w:r>
    </w:p>
    <w:p w:rsidR="00E461DF" w:rsidRPr="0052389C" w:rsidRDefault="00E461DF" w:rsidP="00DA69B5">
      <w:pPr>
        <w:autoSpaceDE w:val="0"/>
        <w:autoSpaceDN w:val="0"/>
        <w:adjustRightInd w:val="0"/>
        <w:spacing w:after="0" w:line="240" w:lineRule="auto"/>
        <w:ind w:firstLine="709"/>
        <w:jc w:val="both"/>
        <w:rPr>
          <w:rFonts w:ascii="Times New Roman" w:hAnsi="Times New Roman" w:cs="Times New Roman"/>
          <w:sz w:val="27"/>
          <w:szCs w:val="27"/>
        </w:rPr>
      </w:pPr>
      <w:r w:rsidRPr="0052389C">
        <w:rPr>
          <w:rFonts w:ascii="Times New Roman" w:hAnsi="Times New Roman" w:cs="Times New Roman"/>
          <w:sz w:val="27"/>
          <w:szCs w:val="27"/>
        </w:rPr>
        <w:t xml:space="preserve">3. Настоящее </w:t>
      </w:r>
      <w:r w:rsidR="009A7504" w:rsidRPr="0052389C">
        <w:rPr>
          <w:rFonts w:ascii="Times New Roman" w:hAnsi="Times New Roman" w:cs="Times New Roman"/>
          <w:sz w:val="27"/>
          <w:szCs w:val="27"/>
        </w:rPr>
        <w:t xml:space="preserve">постановление вступает в силу </w:t>
      </w:r>
      <w:r w:rsidR="009556ED" w:rsidRPr="0052389C">
        <w:rPr>
          <w:rFonts w:ascii="Times New Roman" w:hAnsi="Times New Roman" w:cs="Times New Roman"/>
          <w:sz w:val="27"/>
          <w:szCs w:val="27"/>
        </w:rPr>
        <w:t>со дня подписания</w:t>
      </w:r>
      <w:r w:rsidRPr="0052389C">
        <w:rPr>
          <w:rFonts w:ascii="Times New Roman" w:hAnsi="Times New Roman" w:cs="Times New Roman"/>
          <w:sz w:val="27"/>
          <w:szCs w:val="27"/>
        </w:rPr>
        <w:t>.</w:t>
      </w:r>
    </w:p>
    <w:p w:rsidR="00E461DF" w:rsidRPr="0052389C" w:rsidRDefault="00E461DF" w:rsidP="009A7504">
      <w:pPr>
        <w:autoSpaceDE w:val="0"/>
        <w:autoSpaceDN w:val="0"/>
        <w:adjustRightInd w:val="0"/>
        <w:spacing w:after="0" w:line="240" w:lineRule="auto"/>
        <w:jc w:val="both"/>
        <w:rPr>
          <w:rFonts w:ascii="Times New Roman" w:hAnsi="Times New Roman" w:cs="Times New Roman"/>
          <w:sz w:val="27"/>
          <w:szCs w:val="27"/>
        </w:rPr>
      </w:pPr>
    </w:p>
    <w:p w:rsidR="001976CC" w:rsidRPr="0052389C" w:rsidRDefault="001976CC" w:rsidP="00E461DF">
      <w:pPr>
        <w:autoSpaceDE w:val="0"/>
        <w:autoSpaceDN w:val="0"/>
        <w:adjustRightInd w:val="0"/>
        <w:spacing w:after="0" w:line="240" w:lineRule="auto"/>
        <w:jc w:val="right"/>
        <w:rPr>
          <w:rFonts w:ascii="Times New Roman" w:hAnsi="Times New Roman" w:cs="Times New Roman"/>
          <w:sz w:val="27"/>
          <w:szCs w:val="27"/>
        </w:rPr>
      </w:pPr>
    </w:p>
    <w:p w:rsidR="00E461DF" w:rsidRPr="0052389C" w:rsidRDefault="0052389C" w:rsidP="0052389C">
      <w:pPr>
        <w:tabs>
          <w:tab w:val="left" w:pos="2400"/>
        </w:tabs>
        <w:autoSpaceDE w:val="0"/>
        <w:autoSpaceDN w:val="0"/>
        <w:adjustRightInd w:val="0"/>
        <w:spacing w:after="0" w:line="240" w:lineRule="auto"/>
        <w:jc w:val="right"/>
        <w:rPr>
          <w:rFonts w:ascii="Times New Roman" w:hAnsi="Times New Roman" w:cs="Times New Roman"/>
          <w:sz w:val="27"/>
          <w:szCs w:val="27"/>
        </w:rPr>
      </w:pPr>
      <w:r w:rsidRPr="0052389C">
        <w:rPr>
          <w:rFonts w:ascii="Times New Roman" w:hAnsi="Times New Roman" w:cs="Times New Roman"/>
          <w:sz w:val="27"/>
          <w:szCs w:val="27"/>
        </w:rPr>
        <w:t xml:space="preserve">                      </w:t>
      </w:r>
      <w:r w:rsidR="00E461DF" w:rsidRPr="0052389C">
        <w:rPr>
          <w:rFonts w:ascii="Times New Roman" w:hAnsi="Times New Roman" w:cs="Times New Roman"/>
          <w:sz w:val="27"/>
          <w:szCs w:val="27"/>
        </w:rPr>
        <w:t>Губернатор</w:t>
      </w:r>
      <w:r w:rsidRPr="0052389C">
        <w:rPr>
          <w:rFonts w:ascii="Times New Roman" w:hAnsi="Times New Roman" w:cs="Times New Roman"/>
          <w:sz w:val="27"/>
          <w:szCs w:val="27"/>
        </w:rPr>
        <w:tab/>
      </w:r>
    </w:p>
    <w:p w:rsidR="0052389C" w:rsidRPr="0052389C" w:rsidRDefault="00E461DF" w:rsidP="0052389C">
      <w:pPr>
        <w:autoSpaceDE w:val="0"/>
        <w:autoSpaceDN w:val="0"/>
        <w:adjustRightInd w:val="0"/>
        <w:spacing w:after="0" w:line="240" w:lineRule="auto"/>
        <w:jc w:val="right"/>
        <w:rPr>
          <w:rFonts w:ascii="Times New Roman" w:hAnsi="Times New Roman" w:cs="Times New Roman"/>
          <w:sz w:val="27"/>
          <w:szCs w:val="27"/>
        </w:rPr>
      </w:pPr>
      <w:r w:rsidRPr="0052389C">
        <w:rPr>
          <w:rFonts w:ascii="Times New Roman" w:hAnsi="Times New Roman" w:cs="Times New Roman"/>
          <w:sz w:val="27"/>
          <w:szCs w:val="27"/>
        </w:rPr>
        <w:t>Ленинградской области</w:t>
      </w:r>
      <w:r w:rsidR="009556ED" w:rsidRPr="0052389C">
        <w:rPr>
          <w:rFonts w:ascii="Times New Roman" w:hAnsi="Times New Roman" w:cs="Times New Roman"/>
          <w:sz w:val="27"/>
          <w:szCs w:val="27"/>
        </w:rPr>
        <w:t xml:space="preserve">                                                                              </w:t>
      </w:r>
    </w:p>
    <w:p w:rsidR="00E461DF" w:rsidRPr="0052389C" w:rsidRDefault="00E461DF" w:rsidP="0052389C">
      <w:pPr>
        <w:autoSpaceDE w:val="0"/>
        <w:autoSpaceDN w:val="0"/>
        <w:adjustRightInd w:val="0"/>
        <w:spacing w:after="0" w:line="240" w:lineRule="auto"/>
        <w:jc w:val="right"/>
        <w:rPr>
          <w:rFonts w:ascii="Times New Roman" w:hAnsi="Times New Roman" w:cs="Times New Roman"/>
          <w:sz w:val="27"/>
          <w:szCs w:val="27"/>
        </w:rPr>
      </w:pPr>
      <w:proofErr w:type="spellStart"/>
      <w:r w:rsidRPr="0052389C">
        <w:rPr>
          <w:rFonts w:ascii="Times New Roman" w:hAnsi="Times New Roman" w:cs="Times New Roman"/>
          <w:sz w:val="27"/>
          <w:szCs w:val="27"/>
        </w:rPr>
        <w:t>А.Дрозденко</w:t>
      </w:r>
      <w:proofErr w:type="spellEnd"/>
    </w:p>
    <w:p w:rsidR="009556ED" w:rsidRPr="0052389C" w:rsidRDefault="009556ED" w:rsidP="00FD539B">
      <w:pPr>
        <w:widowControl w:val="0"/>
        <w:autoSpaceDE w:val="0"/>
        <w:autoSpaceDN w:val="0"/>
        <w:adjustRightInd w:val="0"/>
        <w:spacing w:after="0"/>
        <w:jc w:val="right"/>
        <w:outlineLvl w:val="0"/>
        <w:rPr>
          <w:rFonts w:ascii="Times New Roman" w:eastAsia="Times New Roman" w:hAnsi="Times New Roman" w:cs="Times New Roman"/>
          <w:sz w:val="28"/>
          <w:szCs w:val="28"/>
          <w:lang w:eastAsia="ru-RU"/>
        </w:rPr>
      </w:pPr>
    </w:p>
    <w:p w:rsidR="009556ED" w:rsidRPr="0052389C" w:rsidRDefault="009556ED" w:rsidP="00FD539B">
      <w:pPr>
        <w:widowControl w:val="0"/>
        <w:autoSpaceDE w:val="0"/>
        <w:autoSpaceDN w:val="0"/>
        <w:adjustRightInd w:val="0"/>
        <w:spacing w:after="0"/>
        <w:jc w:val="right"/>
        <w:outlineLvl w:val="0"/>
        <w:rPr>
          <w:rFonts w:ascii="Times New Roman" w:eastAsia="Times New Roman" w:hAnsi="Times New Roman" w:cs="Times New Roman"/>
          <w:sz w:val="28"/>
          <w:szCs w:val="28"/>
          <w:lang w:eastAsia="ru-RU"/>
        </w:rPr>
      </w:pPr>
    </w:p>
    <w:p w:rsidR="009556ED" w:rsidRPr="0052389C" w:rsidRDefault="009556ED" w:rsidP="00FD539B">
      <w:pPr>
        <w:widowControl w:val="0"/>
        <w:autoSpaceDE w:val="0"/>
        <w:autoSpaceDN w:val="0"/>
        <w:adjustRightInd w:val="0"/>
        <w:spacing w:after="0"/>
        <w:jc w:val="right"/>
        <w:outlineLvl w:val="0"/>
        <w:rPr>
          <w:rFonts w:ascii="Times New Roman" w:eastAsia="Times New Roman" w:hAnsi="Times New Roman" w:cs="Times New Roman"/>
          <w:sz w:val="28"/>
          <w:szCs w:val="28"/>
          <w:lang w:eastAsia="ru-RU"/>
        </w:rPr>
      </w:pPr>
    </w:p>
    <w:p w:rsidR="00AC2149" w:rsidRPr="0052389C" w:rsidRDefault="00AC2149" w:rsidP="00FD539B">
      <w:pPr>
        <w:widowControl w:val="0"/>
        <w:autoSpaceDE w:val="0"/>
        <w:autoSpaceDN w:val="0"/>
        <w:adjustRightInd w:val="0"/>
        <w:spacing w:after="0"/>
        <w:jc w:val="right"/>
        <w:outlineLvl w:val="0"/>
        <w:rPr>
          <w:rFonts w:ascii="Times New Roman" w:eastAsia="Times New Roman" w:hAnsi="Times New Roman" w:cs="Times New Roman"/>
          <w:sz w:val="28"/>
          <w:szCs w:val="28"/>
          <w:lang w:eastAsia="ru-RU"/>
        </w:rPr>
        <w:sectPr w:rsidR="00AC2149" w:rsidRPr="0052389C" w:rsidSect="00AC2149">
          <w:pgSz w:w="11905" w:h="16838"/>
          <w:pgMar w:top="567" w:right="1134" w:bottom="425" w:left="1134" w:header="709" w:footer="709" w:gutter="0"/>
          <w:cols w:space="708"/>
          <w:docGrid w:linePitch="360"/>
        </w:sectPr>
      </w:pPr>
    </w:p>
    <w:p w:rsidR="00FD539B" w:rsidRPr="0052389C" w:rsidRDefault="00FD539B" w:rsidP="00FD539B">
      <w:pPr>
        <w:widowControl w:val="0"/>
        <w:autoSpaceDE w:val="0"/>
        <w:autoSpaceDN w:val="0"/>
        <w:adjustRightInd w:val="0"/>
        <w:spacing w:after="0"/>
        <w:jc w:val="right"/>
        <w:outlineLvl w:val="0"/>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lastRenderedPageBreak/>
        <w:t>УТВЕРЖДЕН</w:t>
      </w:r>
    </w:p>
    <w:p w:rsidR="00FD539B" w:rsidRPr="0052389C" w:rsidRDefault="00FD539B" w:rsidP="00FD539B">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t>постановлением Правительства</w:t>
      </w:r>
    </w:p>
    <w:p w:rsidR="00FD539B" w:rsidRPr="0052389C" w:rsidRDefault="00FD539B" w:rsidP="00FD539B">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t>Ленинградской области</w:t>
      </w:r>
    </w:p>
    <w:p w:rsidR="00FD539B" w:rsidRPr="0052389C" w:rsidRDefault="00FD539B" w:rsidP="00FD539B">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t>от «__» _________2017 года  N ___</w:t>
      </w:r>
    </w:p>
    <w:p w:rsidR="00FD539B" w:rsidRPr="0052389C" w:rsidRDefault="00484BA2" w:rsidP="00FD539B">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t>(приложение</w:t>
      </w:r>
      <w:r w:rsidR="00FD539B" w:rsidRPr="0052389C">
        <w:rPr>
          <w:rFonts w:ascii="Times New Roman" w:eastAsia="Times New Roman" w:hAnsi="Times New Roman" w:cs="Times New Roman"/>
          <w:sz w:val="28"/>
          <w:szCs w:val="28"/>
          <w:lang w:eastAsia="ru-RU"/>
        </w:rPr>
        <w:t>)</w:t>
      </w:r>
    </w:p>
    <w:p w:rsidR="00FD539B" w:rsidRPr="0052389C" w:rsidRDefault="00FD539B" w:rsidP="00FD539B">
      <w:pPr>
        <w:jc w:val="center"/>
        <w:rPr>
          <w:rFonts w:ascii="Times New Roman" w:eastAsia="Times New Roman" w:hAnsi="Times New Roman" w:cs="Times New Roman"/>
          <w:sz w:val="28"/>
          <w:szCs w:val="28"/>
          <w:lang w:eastAsia="ru-RU"/>
        </w:rPr>
      </w:pPr>
    </w:p>
    <w:p w:rsidR="009556ED" w:rsidRPr="0052389C" w:rsidRDefault="009556ED" w:rsidP="009556ED">
      <w:pPr>
        <w:autoSpaceDE w:val="0"/>
        <w:autoSpaceDN w:val="0"/>
        <w:adjustRightInd w:val="0"/>
        <w:spacing w:after="0" w:line="240" w:lineRule="auto"/>
        <w:jc w:val="center"/>
        <w:rPr>
          <w:rFonts w:ascii="Times New Roman" w:hAnsi="Times New Roman" w:cs="Times New Roman"/>
          <w:sz w:val="28"/>
          <w:szCs w:val="28"/>
        </w:rPr>
      </w:pPr>
      <w:r w:rsidRPr="0052389C">
        <w:rPr>
          <w:rFonts w:ascii="Times New Roman" w:hAnsi="Times New Roman" w:cs="Times New Roman"/>
          <w:sz w:val="28"/>
          <w:szCs w:val="28"/>
        </w:rPr>
        <w:t>Изменения,</w:t>
      </w:r>
    </w:p>
    <w:p w:rsidR="009556ED" w:rsidRPr="0052389C" w:rsidRDefault="009556ED" w:rsidP="009556ED">
      <w:pPr>
        <w:autoSpaceDE w:val="0"/>
        <w:autoSpaceDN w:val="0"/>
        <w:adjustRightInd w:val="0"/>
        <w:spacing w:after="0" w:line="240" w:lineRule="auto"/>
        <w:jc w:val="center"/>
        <w:rPr>
          <w:rFonts w:ascii="Times New Roman" w:hAnsi="Times New Roman" w:cs="Times New Roman"/>
          <w:sz w:val="28"/>
          <w:szCs w:val="28"/>
        </w:rPr>
      </w:pPr>
      <w:r w:rsidRPr="0052389C">
        <w:rPr>
          <w:rFonts w:ascii="Times New Roman" w:hAnsi="Times New Roman" w:cs="Times New Roman"/>
          <w:sz w:val="28"/>
          <w:szCs w:val="28"/>
        </w:rPr>
        <w:t>которые вносятся в постановление Правительства Ленинградской области</w:t>
      </w:r>
    </w:p>
    <w:p w:rsidR="009556ED" w:rsidRPr="0052389C" w:rsidRDefault="009556ED" w:rsidP="009556ED">
      <w:pPr>
        <w:autoSpaceDE w:val="0"/>
        <w:autoSpaceDN w:val="0"/>
        <w:adjustRightInd w:val="0"/>
        <w:spacing w:after="0" w:line="240" w:lineRule="auto"/>
        <w:jc w:val="center"/>
        <w:rPr>
          <w:rFonts w:ascii="Times New Roman" w:hAnsi="Times New Roman" w:cs="Times New Roman"/>
          <w:sz w:val="28"/>
          <w:szCs w:val="28"/>
        </w:rPr>
      </w:pPr>
      <w:r w:rsidRPr="0052389C">
        <w:rPr>
          <w:rFonts w:ascii="Times New Roman" w:hAnsi="Times New Roman" w:cs="Times New Roman"/>
          <w:sz w:val="28"/>
          <w:szCs w:val="28"/>
        </w:rPr>
        <w:t>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p>
    <w:p w:rsidR="009556ED" w:rsidRPr="0052389C" w:rsidRDefault="009556ED" w:rsidP="009556ED">
      <w:pPr>
        <w:autoSpaceDE w:val="0"/>
        <w:autoSpaceDN w:val="0"/>
        <w:adjustRightInd w:val="0"/>
        <w:spacing w:after="0" w:line="240" w:lineRule="auto"/>
        <w:jc w:val="both"/>
        <w:rPr>
          <w:rFonts w:ascii="Times New Roman" w:hAnsi="Times New Roman" w:cs="Times New Roman"/>
          <w:sz w:val="28"/>
          <w:szCs w:val="28"/>
        </w:rPr>
      </w:pPr>
    </w:p>
    <w:p w:rsidR="009556ED" w:rsidRPr="0052389C" w:rsidRDefault="009556ED" w:rsidP="00A00D78">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1. Наименование и пункт 1 постановления дополнить словами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p w:rsidR="009556ED" w:rsidRPr="0052389C" w:rsidRDefault="009556ED" w:rsidP="00A00D78">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 Приложение (Порядок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 изложить в следующей редакции:</w:t>
      </w:r>
    </w:p>
    <w:p w:rsidR="009556ED" w:rsidRPr="0052389C" w:rsidRDefault="009556ED" w:rsidP="009556ED">
      <w:pPr>
        <w:autoSpaceDE w:val="0"/>
        <w:autoSpaceDN w:val="0"/>
        <w:adjustRightInd w:val="0"/>
        <w:spacing w:after="0" w:line="240" w:lineRule="auto"/>
        <w:jc w:val="both"/>
        <w:rPr>
          <w:rFonts w:ascii="Times New Roman" w:hAnsi="Times New Roman" w:cs="Times New Roman"/>
          <w:sz w:val="28"/>
          <w:szCs w:val="28"/>
        </w:rPr>
      </w:pPr>
    </w:p>
    <w:p w:rsidR="009556ED" w:rsidRPr="0052389C" w:rsidRDefault="009556ED" w:rsidP="009556ED">
      <w:pPr>
        <w:autoSpaceDE w:val="0"/>
        <w:autoSpaceDN w:val="0"/>
        <w:adjustRightInd w:val="0"/>
        <w:spacing w:after="0" w:line="240" w:lineRule="auto"/>
        <w:jc w:val="both"/>
        <w:rPr>
          <w:rFonts w:ascii="Times New Roman" w:hAnsi="Times New Roman" w:cs="Times New Roman"/>
          <w:sz w:val="28"/>
          <w:szCs w:val="28"/>
        </w:rPr>
      </w:pPr>
      <w:r w:rsidRPr="0052389C">
        <w:rPr>
          <w:rFonts w:ascii="Times New Roman" w:hAnsi="Times New Roman" w:cs="Times New Roman"/>
          <w:sz w:val="28"/>
          <w:szCs w:val="28"/>
        </w:rPr>
        <w:t>«</w:t>
      </w:r>
    </w:p>
    <w:p w:rsidR="009556ED" w:rsidRPr="0052389C" w:rsidRDefault="009556ED" w:rsidP="009556ED">
      <w:pPr>
        <w:autoSpaceDE w:val="0"/>
        <w:autoSpaceDN w:val="0"/>
        <w:adjustRightInd w:val="0"/>
        <w:spacing w:after="0" w:line="240" w:lineRule="auto"/>
        <w:jc w:val="center"/>
        <w:rPr>
          <w:rFonts w:ascii="Times New Roman" w:hAnsi="Times New Roman" w:cs="Times New Roman"/>
          <w:sz w:val="28"/>
          <w:szCs w:val="28"/>
        </w:rPr>
      </w:pPr>
      <w:r w:rsidRPr="0052389C">
        <w:rPr>
          <w:rFonts w:ascii="Times New Roman" w:hAnsi="Times New Roman" w:cs="Times New Roman"/>
          <w:sz w:val="28"/>
          <w:szCs w:val="28"/>
        </w:rPr>
        <w:t>Порядок</w:t>
      </w:r>
    </w:p>
    <w:p w:rsidR="00E461DF" w:rsidRPr="0052389C" w:rsidRDefault="009556ED" w:rsidP="009556ED">
      <w:pPr>
        <w:autoSpaceDE w:val="0"/>
        <w:autoSpaceDN w:val="0"/>
        <w:adjustRightInd w:val="0"/>
        <w:spacing w:after="0" w:line="240" w:lineRule="auto"/>
        <w:jc w:val="center"/>
        <w:rPr>
          <w:rFonts w:ascii="Times New Roman" w:hAnsi="Times New Roman" w:cs="Times New Roman"/>
          <w:sz w:val="28"/>
          <w:szCs w:val="28"/>
        </w:rPr>
      </w:pPr>
      <w:r w:rsidRPr="0052389C">
        <w:rPr>
          <w:rFonts w:ascii="Times New Roman" w:hAnsi="Times New Roman" w:cs="Times New Roman"/>
          <w:sz w:val="28"/>
          <w:szCs w:val="28"/>
        </w:rPr>
        <w:t>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p w:rsidR="003C4414" w:rsidRPr="0052389C" w:rsidRDefault="003C4414" w:rsidP="00303ABF">
      <w:pPr>
        <w:autoSpaceDE w:val="0"/>
        <w:autoSpaceDN w:val="0"/>
        <w:adjustRightInd w:val="0"/>
        <w:spacing w:after="0" w:line="240" w:lineRule="auto"/>
        <w:jc w:val="center"/>
        <w:rPr>
          <w:rFonts w:ascii="Times New Roman" w:hAnsi="Times New Roman" w:cs="Times New Roman"/>
          <w:sz w:val="28"/>
          <w:szCs w:val="28"/>
        </w:rPr>
      </w:pPr>
      <w:bookmarkStart w:id="0" w:name="Par32"/>
      <w:bookmarkEnd w:id="0"/>
    </w:p>
    <w:p w:rsidR="00E461DF" w:rsidRPr="0052389C" w:rsidRDefault="00E461DF" w:rsidP="001E7A1B">
      <w:pPr>
        <w:autoSpaceDE w:val="0"/>
        <w:autoSpaceDN w:val="0"/>
        <w:adjustRightInd w:val="0"/>
        <w:spacing w:after="0" w:line="240" w:lineRule="auto"/>
        <w:jc w:val="center"/>
        <w:outlineLvl w:val="1"/>
        <w:rPr>
          <w:rFonts w:ascii="Times New Roman" w:hAnsi="Times New Roman" w:cs="Times New Roman"/>
          <w:sz w:val="28"/>
          <w:szCs w:val="28"/>
        </w:rPr>
      </w:pPr>
      <w:r w:rsidRPr="0052389C">
        <w:rPr>
          <w:rFonts w:ascii="Times New Roman" w:hAnsi="Times New Roman" w:cs="Times New Roman"/>
          <w:sz w:val="28"/>
          <w:szCs w:val="28"/>
        </w:rPr>
        <w:t>1. Общие положения</w:t>
      </w:r>
    </w:p>
    <w:p w:rsidR="009556ED" w:rsidRPr="0052389C" w:rsidRDefault="009556ED" w:rsidP="001E7A1B">
      <w:pPr>
        <w:autoSpaceDE w:val="0"/>
        <w:autoSpaceDN w:val="0"/>
        <w:adjustRightInd w:val="0"/>
        <w:spacing w:after="0" w:line="240" w:lineRule="auto"/>
        <w:jc w:val="center"/>
        <w:outlineLvl w:val="1"/>
        <w:rPr>
          <w:rFonts w:ascii="Times New Roman" w:hAnsi="Times New Roman" w:cs="Times New Roman"/>
          <w:sz w:val="28"/>
          <w:szCs w:val="28"/>
        </w:rPr>
      </w:pPr>
    </w:p>
    <w:p w:rsidR="00E461DF" w:rsidRPr="0052389C" w:rsidRDefault="00E461DF"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1.1. Настоящий Порядок определяет цели, условия и порядок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 (далее - субсидии)</w:t>
      </w:r>
      <w:r w:rsidR="005F5167" w:rsidRPr="0052389C">
        <w:t xml:space="preserve"> </w:t>
      </w:r>
      <w:r w:rsidR="005F5167" w:rsidRPr="0052389C">
        <w:rPr>
          <w:rFonts w:ascii="Times New Roman" w:hAnsi="Times New Roman" w:cs="Times New Roman"/>
          <w:sz w:val="28"/>
          <w:szCs w:val="28"/>
        </w:rPr>
        <w:t>в рамках подпрограммы «Энергосбережение и повышение энергетической эффективности на территории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r w:rsidRPr="0052389C">
        <w:rPr>
          <w:rFonts w:ascii="Times New Roman" w:hAnsi="Times New Roman" w:cs="Times New Roman"/>
          <w:sz w:val="28"/>
          <w:szCs w:val="28"/>
        </w:rPr>
        <w:t>,</w:t>
      </w:r>
      <w:r w:rsidR="009556ED" w:rsidRPr="0052389C">
        <w:t xml:space="preserve"> </w:t>
      </w:r>
      <w:r w:rsidR="009556ED" w:rsidRPr="0052389C">
        <w:rPr>
          <w:rFonts w:ascii="Times New Roman" w:hAnsi="Times New Roman" w:cs="Times New Roman"/>
          <w:sz w:val="28"/>
          <w:szCs w:val="28"/>
        </w:rPr>
        <w:t>утвержденной постановлением Правительства Ленинградской области от 14 ноября 2013 года N 400 (далее - субсидии)</w:t>
      </w:r>
      <w:r w:rsidRPr="0052389C">
        <w:rPr>
          <w:rFonts w:ascii="Times New Roman" w:hAnsi="Times New Roman" w:cs="Times New Roman"/>
          <w:sz w:val="28"/>
          <w:szCs w:val="28"/>
        </w:rPr>
        <w:t>.</w:t>
      </w:r>
    </w:p>
    <w:p w:rsidR="00E461DF" w:rsidRPr="0052389C" w:rsidRDefault="00E461DF"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lastRenderedPageBreak/>
        <w:t xml:space="preserve">1.2. </w:t>
      </w:r>
      <w:r w:rsidR="009556ED" w:rsidRPr="0052389C">
        <w:rPr>
          <w:rFonts w:ascii="Times New Roman" w:hAnsi="Times New Roman" w:cs="Times New Roman"/>
          <w:sz w:val="28"/>
          <w:szCs w:val="28"/>
        </w:rPr>
        <w:t>В настоящем Порядке применяются следующие основные понятия</w:t>
      </w:r>
      <w:r w:rsidRPr="0052389C">
        <w:rPr>
          <w:rFonts w:ascii="Times New Roman" w:hAnsi="Times New Roman" w:cs="Times New Roman"/>
          <w:sz w:val="28"/>
          <w:szCs w:val="28"/>
        </w:rPr>
        <w:t>:</w:t>
      </w:r>
    </w:p>
    <w:p w:rsidR="00E461DF" w:rsidRPr="0052389C" w:rsidRDefault="005F5167"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юридические лица</w:t>
      </w:r>
      <w:r w:rsidR="00E461DF" w:rsidRPr="0052389C">
        <w:rPr>
          <w:rFonts w:ascii="Times New Roman" w:hAnsi="Times New Roman" w:cs="Times New Roman"/>
          <w:sz w:val="28"/>
          <w:szCs w:val="28"/>
        </w:rPr>
        <w:t xml:space="preserve"> </w:t>
      </w:r>
      <w:r w:rsidR="003C4414" w:rsidRPr="0052389C">
        <w:rPr>
          <w:rFonts w:ascii="Times New Roman" w:hAnsi="Times New Roman" w:cs="Times New Roman"/>
          <w:sz w:val="28"/>
          <w:szCs w:val="28"/>
        </w:rPr>
        <w:t>–</w:t>
      </w:r>
      <w:r w:rsidR="009556ED" w:rsidRPr="0052389C">
        <w:rPr>
          <w:rFonts w:ascii="Times New Roman" w:hAnsi="Times New Roman" w:cs="Times New Roman"/>
          <w:sz w:val="28"/>
          <w:szCs w:val="28"/>
        </w:rPr>
        <w:t xml:space="preserve"> </w:t>
      </w:r>
      <w:r w:rsidR="005112FB" w:rsidRPr="0052389C">
        <w:rPr>
          <w:rFonts w:ascii="Times New Roman" w:hAnsi="Times New Roman" w:cs="Times New Roman"/>
          <w:sz w:val="28"/>
          <w:szCs w:val="28"/>
        </w:rPr>
        <w:t xml:space="preserve">юридические лица, </w:t>
      </w:r>
      <w:r w:rsidR="009556ED" w:rsidRPr="0052389C">
        <w:rPr>
          <w:rFonts w:ascii="Times New Roman" w:hAnsi="Times New Roman" w:cs="Times New Roman"/>
          <w:sz w:val="28"/>
          <w:szCs w:val="28"/>
        </w:rPr>
        <w:t>независимо от организационно-правовой формы</w:t>
      </w:r>
      <w:r w:rsidR="0074418D" w:rsidRPr="0074418D">
        <w:rPr>
          <w:rFonts w:ascii="Times New Roman" w:hAnsi="Times New Roman" w:cs="Times New Roman"/>
          <w:sz w:val="28"/>
          <w:szCs w:val="28"/>
        </w:rPr>
        <w:t xml:space="preserve"> </w:t>
      </w:r>
      <w:r w:rsidR="0074418D">
        <w:rPr>
          <w:rFonts w:ascii="Times New Roman" w:hAnsi="Times New Roman" w:cs="Times New Roman"/>
          <w:sz w:val="28"/>
          <w:szCs w:val="28"/>
        </w:rPr>
        <w:t>(</w:t>
      </w:r>
      <w:r w:rsidR="0074418D" w:rsidRPr="0052389C">
        <w:rPr>
          <w:rFonts w:ascii="Times New Roman" w:hAnsi="Times New Roman" w:cs="Times New Roman"/>
          <w:sz w:val="28"/>
          <w:szCs w:val="28"/>
        </w:rPr>
        <w:t>за исключением государственных (муниципальных) учреждений</w:t>
      </w:r>
      <w:r w:rsidR="0074418D">
        <w:rPr>
          <w:rFonts w:ascii="Times New Roman" w:hAnsi="Times New Roman" w:cs="Times New Roman"/>
          <w:sz w:val="28"/>
          <w:szCs w:val="28"/>
        </w:rPr>
        <w:t>)</w:t>
      </w:r>
      <w:r w:rsidR="009556ED" w:rsidRPr="0052389C">
        <w:rPr>
          <w:rFonts w:ascii="Times New Roman" w:hAnsi="Times New Roman" w:cs="Times New Roman"/>
          <w:sz w:val="28"/>
          <w:szCs w:val="28"/>
        </w:rPr>
        <w:t>, реализующие мероприятия в области энергосбережения и повышения энергетической эффективности в системах энергоснабжения на т</w:t>
      </w:r>
      <w:r w:rsidR="0074418D">
        <w:rPr>
          <w:rFonts w:ascii="Times New Roman" w:hAnsi="Times New Roman" w:cs="Times New Roman"/>
          <w:sz w:val="28"/>
          <w:szCs w:val="28"/>
        </w:rPr>
        <w:t>ерритории Ленинградской области</w:t>
      </w:r>
      <w:r w:rsidR="009556ED" w:rsidRPr="0052389C">
        <w:rPr>
          <w:rFonts w:ascii="Times New Roman" w:hAnsi="Times New Roman" w:cs="Times New Roman"/>
          <w:sz w:val="28"/>
          <w:szCs w:val="28"/>
        </w:rPr>
        <w:t xml:space="preserve"> </w:t>
      </w:r>
      <w:r w:rsidR="009647E0" w:rsidRPr="0052389C">
        <w:rPr>
          <w:rFonts w:ascii="Times New Roman" w:hAnsi="Times New Roman" w:cs="Times New Roman"/>
          <w:sz w:val="28"/>
          <w:szCs w:val="28"/>
        </w:rPr>
        <w:t>(далее также – получатели субсидии</w:t>
      </w:r>
      <w:r w:rsidR="00693664" w:rsidRPr="0052389C">
        <w:rPr>
          <w:rFonts w:ascii="Times New Roman" w:hAnsi="Times New Roman" w:cs="Times New Roman"/>
          <w:sz w:val="28"/>
          <w:szCs w:val="28"/>
        </w:rPr>
        <w:t>, соискатели</w:t>
      </w:r>
      <w:r w:rsidR="009647E0" w:rsidRPr="0052389C">
        <w:rPr>
          <w:rFonts w:ascii="Times New Roman" w:hAnsi="Times New Roman" w:cs="Times New Roman"/>
          <w:sz w:val="28"/>
          <w:szCs w:val="28"/>
        </w:rPr>
        <w:t>)</w:t>
      </w:r>
      <w:r w:rsidR="00E461DF" w:rsidRPr="0052389C">
        <w:rPr>
          <w:rFonts w:ascii="Times New Roman" w:hAnsi="Times New Roman" w:cs="Times New Roman"/>
          <w:sz w:val="28"/>
          <w:szCs w:val="28"/>
        </w:rPr>
        <w:t>;</w:t>
      </w:r>
    </w:p>
    <w:p w:rsidR="009556ED" w:rsidRPr="0052389C" w:rsidRDefault="009556ED"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главный распорядитель бюджетных средств - комитет по топливно-энергетическому комплексу Ленинградской области (далее - Комитет);</w:t>
      </w:r>
    </w:p>
    <w:p w:rsidR="00E461DF" w:rsidRPr="0052389C" w:rsidRDefault="00E461DF"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конкурсная комиссия - комиссия, формируемая </w:t>
      </w:r>
      <w:r w:rsidR="000654BD" w:rsidRPr="0052389C">
        <w:rPr>
          <w:rFonts w:ascii="Times New Roman" w:hAnsi="Times New Roman" w:cs="Times New Roman"/>
          <w:sz w:val="28"/>
          <w:szCs w:val="28"/>
        </w:rPr>
        <w:t>К</w:t>
      </w:r>
      <w:r w:rsidR="009556ED" w:rsidRPr="0052389C">
        <w:rPr>
          <w:rFonts w:ascii="Times New Roman" w:hAnsi="Times New Roman" w:cs="Times New Roman"/>
          <w:sz w:val="28"/>
          <w:szCs w:val="28"/>
        </w:rPr>
        <w:t>омитет</w:t>
      </w:r>
      <w:r w:rsidRPr="0052389C">
        <w:rPr>
          <w:rFonts w:ascii="Times New Roman" w:hAnsi="Times New Roman" w:cs="Times New Roman"/>
          <w:sz w:val="28"/>
          <w:szCs w:val="28"/>
        </w:rPr>
        <w:t xml:space="preserve"> для проведения конкурсного отбора среди </w:t>
      </w:r>
      <w:r w:rsidR="00AF611A" w:rsidRPr="0052389C">
        <w:rPr>
          <w:rFonts w:ascii="Times New Roman" w:hAnsi="Times New Roman" w:cs="Times New Roman"/>
          <w:sz w:val="28"/>
          <w:szCs w:val="28"/>
        </w:rPr>
        <w:t>получа</w:t>
      </w:r>
      <w:r w:rsidRPr="0052389C">
        <w:rPr>
          <w:rFonts w:ascii="Times New Roman" w:hAnsi="Times New Roman" w:cs="Times New Roman"/>
          <w:sz w:val="28"/>
          <w:szCs w:val="28"/>
        </w:rPr>
        <w:t>телей</w:t>
      </w:r>
      <w:r w:rsidR="00A00D78" w:rsidRPr="0052389C">
        <w:rPr>
          <w:rFonts w:ascii="Times New Roman" w:hAnsi="Times New Roman" w:cs="Times New Roman"/>
          <w:sz w:val="28"/>
          <w:szCs w:val="28"/>
        </w:rPr>
        <w:t xml:space="preserve"> субсидии</w:t>
      </w:r>
      <w:r w:rsidRPr="0052389C">
        <w:rPr>
          <w:rFonts w:ascii="Times New Roman" w:hAnsi="Times New Roman" w:cs="Times New Roman"/>
          <w:sz w:val="28"/>
          <w:szCs w:val="28"/>
        </w:rPr>
        <w:t>;</w:t>
      </w:r>
    </w:p>
    <w:p w:rsidR="009556ED" w:rsidRPr="0052389C" w:rsidRDefault="00E461DF" w:rsidP="009556ED">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энергосберегающее оборудование - автоматизированные тепловые пункты, блок-модульные котельные, </w:t>
      </w:r>
      <w:proofErr w:type="spellStart"/>
      <w:r w:rsidRPr="0052389C">
        <w:rPr>
          <w:rFonts w:ascii="Times New Roman" w:hAnsi="Times New Roman" w:cs="Times New Roman"/>
          <w:sz w:val="28"/>
          <w:szCs w:val="28"/>
        </w:rPr>
        <w:t>паротурбогенераторы</w:t>
      </w:r>
      <w:proofErr w:type="spellEnd"/>
      <w:r w:rsidRPr="0052389C">
        <w:rPr>
          <w:rFonts w:ascii="Times New Roman" w:hAnsi="Times New Roman" w:cs="Times New Roman"/>
          <w:sz w:val="28"/>
          <w:szCs w:val="28"/>
        </w:rPr>
        <w:t xml:space="preserve"> с применением энергосберегающих технологий, водогрейные, паровые котлы с применением энергосберегающих технологий, насосное, теплообменное оборудование котельной с применением энергосберегающих технологий, </w:t>
      </w:r>
      <w:proofErr w:type="spellStart"/>
      <w:r w:rsidRPr="0052389C">
        <w:rPr>
          <w:rFonts w:ascii="Times New Roman" w:hAnsi="Times New Roman" w:cs="Times New Roman"/>
          <w:sz w:val="28"/>
          <w:szCs w:val="28"/>
        </w:rPr>
        <w:t>когенерационное</w:t>
      </w:r>
      <w:proofErr w:type="spellEnd"/>
      <w:r w:rsidRPr="0052389C">
        <w:rPr>
          <w:rFonts w:ascii="Times New Roman" w:hAnsi="Times New Roman" w:cs="Times New Roman"/>
          <w:sz w:val="28"/>
          <w:szCs w:val="28"/>
        </w:rPr>
        <w:t xml:space="preserve"> и </w:t>
      </w:r>
      <w:proofErr w:type="spellStart"/>
      <w:r w:rsidRPr="0052389C">
        <w:rPr>
          <w:rFonts w:ascii="Times New Roman" w:hAnsi="Times New Roman" w:cs="Times New Roman"/>
          <w:sz w:val="28"/>
          <w:szCs w:val="28"/>
        </w:rPr>
        <w:t>тригенерационное</w:t>
      </w:r>
      <w:proofErr w:type="spellEnd"/>
      <w:r w:rsidRPr="0052389C">
        <w:rPr>
          <w:rFonts w:ascii="Times New Roman" w:hAnsi="Times New Roman" w:cs="Times New Roman"/>
          <w:sz w:val="28"/>
          <w:szCs w:val="28"/>
        </w:rPr>
        <w:t xml:space="preserve"> оборудование, предназначенное для производства энергетических ресурсов, частотно-регулируемые приводы, тепловые насосы с применением энергосберегающих технологий</w:t>
      </w:r>
      <w:r w:rsidR="001638B8" w:rsidRPr="0052389C">
        <w:rPr>
          <w:rFonts w:ascii="Times New Roman" w:hAnsi="Times New Roman" w:cs="Times New Roman"/>
          <w:sz w:val="28"/>
          <w:szCs w:val="28"/>
        </w:rPr>
        <w:t xml:space="preserve">, </w:t>
      </w:r>
      <w:r w:rsidR="00582F7B" w:rsidRPr="0052389C">
        <w:rPr>
          <w:rFonts w:ascii="Times New Roman" w:hAnsi="Times New Roman" w:cs="Times New Roman"/>
          <w:sz w:val="28"/>
          <w:szCs w:val="28"/>
        </w:rPr>
        <w:t>приточно-вытяжные системы</w:t>
      </w:r>
      <w:r w:rsidR="001638B8" w:rsidRPr="0052389C">
        <w:rPr>
          <w:rFonts w:ascii="Times New Roman" w:hAnsi="Times New Roman" w:cs="Times New Roman"/>
          <w:sz w:val="28"/>
          <w:szCs w:val="28"/>
        </w:rPr>
        <w:t xml:space="preserve"> (в том числе с рекуператорами)</w:t>
      </w:r>
      <w:r w:rsidR="00D039E2" w:rsidRPr="0052389C">
        <w:rPr>
          <w:rFonts w:ascii="Times New Roman" w:hAnsi="Times New Roman" w:cs="Times New Roman"/>
          <w:sz w:val="28"/>
          <w:szCs w:val="28"/>
        </w:rPr>
        <w:t xml:space="preserve">, оборудование для </w:t>
      </w:r>
      <w:r w:rsidR="00B80C13" w:rsidRPr="0052389C">
        <w:rPr>
          <w:rFonts w:ascii="Times New Roman" w:hAnsi="Times New Roman" w:cs="Times New Roman"/>
          <w:sz w:val="28"/>
          <w:szCs w:val="28"/>
        </w:rPr>
        <w:t xml:space="preserve">производства (электрической, тепловой) энергии с использованием </w:t>
      </w:r>
      <w:r w:rsidR="006D664B" w:rsidRPr="0052389C">
        <w:rPr>
          <w:rFonts w:ascii="Times New Roman" w:hAnsi="Times New Roman" w:cs="Times New Roman"/>
          <w:sz w:val="28"/>
          <w:szCs w:val="28"/>
        </w:rPr>
        <w:t>возобновляемых источников энергии</w:t>
      </w:r>
      <w:r w:rsidR="009556ED" w:rsidRPr="0052389C">
        <w:rPr>
          <w:rFonts w:ascii="Times New Roman" w:hAnsi="Times New Roman" w:cs="Times New Roman"/>
          <w:sz w:val="28"/>
          <w:szCs w:val="28"/>
        </w:rPr>
        <w:t>.</w:t>
      </w:r>
    </w:p>
    <w:p w:rsidR="00E461DF" w:rsidRPr="0052389C" w:rsidRDefault="00E461DF"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E461DF" w:rsidRPr="0052389C" w:rsidRDefault="00E461DF" w:rsidP="007B6368">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1.3. </w:t>
      </w:r>
      <w:r w:rsidR="009556ED" w:rsidRPr="0052389C">
        <w:rPr>
          <w:rFonts w:ascii="Times New Roman" w:hAnsi="Times New Roman" w:cs="Times New Roman"/>
          <w:sz w:val="28"/>
          <w:szCs w:val="28"/>
        </w:rPr>
        <w:t>Субсидии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Комитету, и доведенных лимитов бюджетных обязательств на текущий финансовый год.</w:t>
      </w:r>
    </w:p>
    <w:p w:rsidR="00E461DF" w:rsidRPr="0052389C" w:rsidRDefault="007B6368"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1.4</w:t>
      </w:r>
      <w:r w:rsidR="00422977" w:rsidRPr="0052389C">
        <w:rPr>
          <w:rFonts w:ascii="Times New Roman" w:hAnsi="Times New Roman" w:cs="Times New Roman"/>
          <w:sz w:val="28"/>
          <w:szCs w:val="28"/>
        </w:rPr>
        <w:t xml:space="preserve">. </w:t>
      </w:r>
      <w:r w:rsidR="00E461DF" w:rsidRPr="0052389C">
        <w:rPr>
          <w:rFonts w:ascii="Times New Roman" w:hAnsi="Times New Roman" w:cs="Times New Roman"/>
          <w:sz w:val="28"/>
          <w:szCs w:val="28"/>
        </w:rPr>
        <w:t xml:space="preserve">Субсидии предоставляются </w:t>
      </w:r>
      <w:r w:rsidR="009556ED" w:rsidRPr="0052389C">
        <w:rPr>
          <w:rFonts w:ascii="Times New Roman" w:hAnsi="Times New Roman" w:cs="Times New Roman"/>
          <w:sz w:val="28"/>
          <w:szCs w:val="28"/>
        </w:rPr>
        <w:t>на</w:t>
      </w:r>
      <w:r w:rsidR="00E461DF" w:rsidRPr="0052389C">
        <w:rPr>
          <w:rFonts w:ascii="Times New Roman" w:hAnsi="Times New Roman" w:cs="Times New Roman"/>
          <w:sz w:val="28"/>
          <w:szCs w:val="28"/>
        </w:rPr>
        <w:t>:</w:t>
      </w:r>
    </w:p>
    <w:p w:rsidR="00E461DF" w:rsidRPr="0052389C" w:rsidRDefault="00166102"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а) </w:t>
      </w:r>
      <w:r w:rsidR="00E461DF" w:rsidRPr="0052389C">
        <w:rPr>
          <w:rFonts w:ascii="Times New Roman" w:hAnsi="Times New Roman" w:cs="Times New Roman"/>
          <w:sz w:val="28"/>
          <w:szCs w:val="28"/>
        </w:rPr>
        <w:t xml:space="preserve">возмещения части затрат, связанных с приобретением энергосберегающего оборудования, в том числе в рамках </w:t>
      </w:r>
      <w:proofErr w:type="spellStart"/>
      <w:r w:rsidR="00E461DF" w:rsidRPr="0052389C">
        <w:rPr>
          <w:rFonts w:ascii="Times New Roman" w:hAnsi="Times New Roman" w:cs="Times New Roman"/>
          <w:sz w:val="28"/>
          <w:szCs w:val="28"/>
        </w:rPr>
        <w:t>энергосервисного</w:t>
      </w:r>
      <w:proofErr w:type="spellEnd"/>
      <w:r w:rsidR="00E461DF" w:rsidRPr="0052389C">
        <w:rPr>
          <w:rFonts w:ascii="Times New Roman" w:hAnsi="Times New Roman" w:cs="Times New Roman"/>
          <w:sz w:val="28"/>
          <w:szCs w:val="28"/>
        </w:rPr>
        <w:t xml:space="preserve"> договора (</w:t>
      </w:r>
      <w:r w:rsidR="006648C3" w:rsidRPr="0052389C">
        <w:rPr>
          <w:rFonts w:ascii="Times New Roman" w:hAnsi="Times New Roman" w:cs="Times New Roman"/>
          <w:sz w:val="28"/>
          <w:szCs w:val="28"/>
        </w:rPr>
        <w:t>контракта)</w:t>
      </w:r>
      <w:r w:rsidR="00E461DF" w:rsidRPr="0052389C">
        <w:rPr>
          <w:rFonts w:ascii="Times New Roman" w:hAnsi="Times New Roman" w:cs="Times New Roman"/>
          <w:sz w:val="28"/>
          <w:szCs w:val="28"/>
        </w:rPr>
        <w:t>;</w:t>
      </w:r>
    </w:p>
    <w:p w:rsidR="006648C3" w:rsidRPr="0052389C" w:rsidRDefault="00166102"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б) </w:t>
      </w:r>
      <w:r w:rsidR="00E461DF" w:rsidRPr="0052389C">
        <w:rPr>
          <w:rFonts w:ascii="Times New Roman" w:hAnsi="Times New Roman" w:cs="Times New Roman"/>
          <w:sz w:val="28"/>
          <w:szCs w:val="28"/>
        </w:rPr>
        <w:t>возмещения части затрат</w:t>
      </w:r>
      <w:r w:rsidR="00D12E42" w:rsidRPr="0052389C">
        <w:rPr>
          <w:rFonts w:ascii="Times New Roman" w:hAnsi="Times New Roman" w:cs="Times New Roman"/>
          <w:sz w:val="28"/>
          <w:szCs w:val="28"/>
        </w:rPr>
        <w:t xml:space="preserve">, </w:t>
      </w:r>
      <w:r w:rsidR="00E461DF" w:rsidRPr="0052389C">
        <w:rPr>
          <w:rFonts w:ascii="Times New Roman" w:hAnsi="Times New Roman" w:cs="Times New Roman"/>
          <w:sz w:val="28"/>
          <w:szCs w:val="28"/>
        </w:rPr>
        <w:t>связанных с уплатой лизингополучателем (</w:t>
      </w:r>
      <w:proofErr w:type="spellStart"/>
      <w:r w:rsidR="00E461DF" w:rsidRPr="0052389C">
        <w:rPr>
          <w:rFonts w:ascii="Times New Roman" w:hAnsi="Times New Roman" w:cs="Times New Roman"/>
          <w:sz w:val="28"/>
          <w:szCs w:val="28"/>
        </w:rPr>
        <w:t>сублизингополучателем</w:t>
      </w:r>
      <w:proofErr w:type="spellEnd"/>
      <w:r w:rsidR="00E461DF" w:rsidRPr="0052389C">
        <w:rPr>
          <w:rFonts w:ascii="Times New Roman" w:hAnsi="Times New Roman" w:cs="Times New Roman"/>
          <w:sz w:val="28"/>
          <w:szCs w:val="28"/>
        </w:rPr>
        <w:t>) первого взноса или лизинговых платежей по договорам лизинга (</w:t>
      </w:r>
      <w:proofErr w:type="spellStart"/>
      <w:r w:rsidR="00E461DF" w:rsidRPr="0052389C">
        <w:rPr>
          <w:rFonts w:ascii="Times New Roman" w:hAnsi="Times New Roman" w:cs="Times New Roman"/>
          <w:sz w:val="28"/>
          <w:szCs w:val="28"/>
        </w:rPr>
        <w:t>сублизинга</w:t>
      </w:r>
      <w:proofErr w:type="spellEnd"/>
      <w:r w:rsidR="00E461DF" w:rsidRPr="0052389C">
        <w:rPr>
          <w:rFonts w:ascii="Times New Roman" w:hAnsi="Times New Roman" w:cs="Times New Roman"/>
          <w:sz w:val="28"/>
          <w:szCs w:val="28"/>
        </w:rPr>
        <w:t>) энергосберегающего оборудования, действующим</w:t>
      </w:r>
      <w:r w:rsidR="006648C3" w:rsidRPr="0052389C">
        <w:rPr>
          <w:rFonts w:ascii="Times New Roman" w:hAnsi="Times New Roman" w:cs="Times New Roman"/>
          <w:sz w:val="28"/>
          <w:szCs w:val="28"/>
        </w:rPr>
        <w:t xml:space="preserve"> в текущем году.</w:t>
      </w:r>
    </w:p>
    <w:p w:rsidR="009556ED" w:rsidRPr="0052389C" w:rsidRDefault="009556ED"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1.5. </w:t>
      </w:r>
      <w:r w:rsidR="00A00D78" w:rsidRPr="0052389C">
        <w:rPr>
          <w:rFonts w:ascii="Times New Roman" w:hAnsi="Times New Roman" w:cs="Times New Roman"/>
          <w:sz w:val="28"/>
          <w:szCs w:val="28"/>
        </w:rPr>
        <w:t>Субсидии предоставляются в целях</w:t>
      </w:r>
      <w:r w:rsidR="00A00D78" w:rsidRPr="0052389C">
        <w:t xml:space="preserve"> </w:t>
      </w:r>
      <w:r w:rsidR="00A00D78" w:rsidRPr="0052389C">
        <w:rPr>
          <w:rFonts w:ascii="Times New Roman" w:hAnsi="Times New Roman" w:cs="Times New Roman"/>
          <w:sz w:val="28"/>
          <w:szCs w:val="28"/>
        </w:rPr>
        <w:t>содействия в осуществлении инвестиционной деятельности в области энергосбережения и повышения энергетической эффективности на территории Ленинградской области.</w:t>
      </w:r>
    </w:p>
    <w:p w:rsidR="00E30182" w:rsidRPr="0052389C" w:rsidRDefault="00E30182" w:rsidP="00DA69B5">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1.6. Показателями результативности предоставления субсидии являются фактическое количество приобретенного и установленного (смонтированного) энергосберегающего оборудования и достижение следующего эффекта:</w:t>
      </w:r>
    </w:p>
    <w:p w:rsidR="00E30182" w:rsidRPr="0052389C" w:rsidRDefault="00D12E42" w:rsidP="00E30182">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экономическая эффективность</w:t>
      </w:r>
      <w:r w:rsidR="00E30182" w:rsidRPr="0052389C">
        <w:rPr>
          <w:rFonts w:ascii="Times New Roman" w:hAnsi="Times New Roman" w:cs="Times New Roman"/>
          <w:sz w:val="28"/>
          <w:szCs w:val="28"/>
        </w:rPr>
        <w:t xml:space="preserve"> от ввода в эксплуатацию энергосберегающего оборудования;</w:t>
      </w:r>
    </w:p>
    <w:p w:rsidR="00E30182" w:rsidRPr="0052389C" w:rsidRDefault="00E30182" w:rsidP="00E30182">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объем снижения потребления энергоресурсов от ввода в эксплуатацию энергосберегающего оборудования.</w:t>
      </w:r>
    </w:p>
    <w:p w:rsidR="00284AD9" w:rsidRPr="0052389C" w:rsidRDefault="00284AD9" w:rsidP="00284AD9">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1.7. К категории лиц, имеющих право на получение субсидии, относятся юридические лица</w:t>
      </w:r>
      <w:r w:rsidR="004E3E83" w:rsidRPr="0052389C">
        <w:rPr>
          <w:rFonts w:ascii="Times New Roman" w:hAnsi="Times New Roman" w:cs="Times New Roman"/>
          <w:sz w:val="28"/>
          <w:szCs w:val="28"/>
        </w:rPr>
        <w:t>, отвечающим одновременно следующим требованиям</w:t>
      </w:r>
      <w:r w:rsidRPr="0052389C">
        <w:rPr>
          <w:rFonts w:ascii="Times New Roman" w:hAnsi="Times New Roman" w:cs="Times New Roman"/>
          <w:sz w:val="28"/>
          <w:szCs w:val="28"/>
        </w:rPr>
        <w:t>:</w:t>
      </w:r>
    </w:p>
    <w:p w:rsidR="00D86367" w:rsidRPr="0052389C" w:rsidRDefault="004E3E83" w:rsidP="00284AD9">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lastRenderedPageBreak/>
        <w:t xml:space="preserve">юридические лица, </w:t>
      </w:r>
      <w:r w:rsidR="008B52DB">
        <w:rPr>
          <w:rFonts w:ascii="Times New Roman" w:hAnsi="Times New Roman" w:cs="Times New Roman"/>
          <w:sz w:val="28"/>
          <w:szCs w:val="28"/>
        </w:rPr>
        <w:t>реализующие</w:t>
      </w:r>
      <w:r w:rsidR="00284AD9" w:rsidRPr="0052389C">
        <w:rPr>
          <w:rFonts w:ascii="Times New Roman" w:hAnsi="Times New Roman" w:cs="Times New Roman"/>
          <w:sz w:val="28"/>
          <w:szCs w:val="28"/>
        </w:rPr>
        <w:t xml:space="preserve"> мероприятия в области энергосбережения и повышения энергетической эффективности в системах энергоснабжения на территории Ленинградской области</w:t>
      </w:r>
      <w:r w:rsidRPr="0052389C">
        <w:rPr>
          <w:rFonts w:ascii="Times New Roman" w:hAnsi="Times New Roman" w:cs="Times New Roman"/>
          <w:sz w:val="28"/>
          <w:szCs w:val="28"/>
        </w:rPr>
        <w:t>;</w:t>
      </w:r>
    </w:p>
    <w:p w:rsidR="004E3E83" w:rsidRPr="0052389C" w:rsidRDefault="004E3E83" w:rsidP="00284AD9">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юридические лица,</w:t>
      </w:r>
      <w:r w:rsidRPr="0052389C">
        <w:t xml:space="preserve"> </w:t>
      </w:r>
      <w:r w:rsidRPr="0052389C">
        <w:rPr>
          <w:rFonts w:ascii="Times New Roman" w:hAnsi="Times New Roman" w:cs="Times New Roman"/>
          <w:sz w:val="28"/>
          <w:szCs w:val="28"/>
        </w:rPr>
        <w:t xml:space="preserve">выступающие исполнителями по </w:t>
      </w:r>
      <w:proofErr w:type="spellStart"/>
      <w:r w:rsidRPr="0052389C">
        <w:rPr>
          <w:rFonts w:ascii="Times New Roman" w:hAnsi="Times New Roman" w:cs="Times New Roman"/>
          <w:sz w:val="28"/>
          <w:szCs w:val="28"/>
        </w:rPr>
        <w:t>энергосервисному</w:t>
      </w:r>
      <w:proofErr w:type="spellEnd"/>
      <w:r w:rsidRPr="0052389C">
        <w:rPr>
          <w:rFonts w:ascii="Times New Roman" w:hAnsi="Times New Roman" w:cs="Times New Roman"/>
          <w:sz w:val="28"/>
          <w:szCs w:val="28"/>
        </w:rPr>
        <w:t xml:space="preserve"> договору (контракту).</w:t>
      </w:r>
    </w:p>
    <w:p w:rsidR="00E30182" w:rsidRPr="0052389C" w:rsidRDefault="00E30182" w:rsidP="00987A1A">
      <w:pPr>
        <w:autoSpaceDE w:val="0"/>
        <w:autoSpaceDN w:val="0"/>
        <w:adjustRightInd w:val="0"/>
        <w:spacing w:after="0" w:line="240" w:lineRule="auto"/>
        <w:jc w:val="center"/>
        <w:outlineLvl w:val="1"/>
        <w:rPr>
          <w:rFonts w:ascii="Times New Roman" w:hAnsi="Times New Roman" w:cs="Times New Roman"/>
          <w:sz w:val="28"/>
          <w:szCs w:val="28"/>
        </w:rPr>
      </w:pPr>
    </w:p>
    <w:p w:rsidR="00987A1A" w:rsidRPr="0052389C" w:rsidRDefault="00A8250A" w:rsidP="00987A1A">
      <w:pPr>
        <w:autoSpaceDE w:val="0"/>
        <w:autoSpaceDN w:val="0"/>
        <w:adjustRightInd w:val="0"/>
        <w:spacing w:after="0" w:line="240" w:lineRule="auto"/>
        <w:jc w:val="center"/>
        <w:outlineLvl w:val="1"/>
        <w:rPr>
          <w:rFonts w:ascii="Times New Roman" w:hAnsi="Times New Roman" w:cs="Times New Roman"/>
          <w:sz w:val="28"/>
          <w:szCs w:val="28"/>
        </w:rPr>
      </w:pPr>
      <w:r w:rsidRPr="0052389C">
        <w:rPr>
          <w:rFonts w:ascii="Times New Roman" w:hAnsi="Times New Roman" w:cs="Times New Roman"/>
          <w:sz w:val="28"/>
          <w:szCs w:val="28"/>
        </w:rPr>
        <w:t>2</w:t>
      </w:r>
      <w:r w:rsidR="00987A1A" w:rsidRPr="0052389C">
        <w:rPr>
          <w:rFonts w:ascii="Times New Roman" w:hAnsi="Times New Roman" w:cs="Times New Roman"/>
          <w:sz w:val="28"/>
          <w:szCs w:val="28"/>
        </w:rPr>
        <w:t>. Условия и порядок предоставления субсидий</w:t>
      </w:r>
    </w:p>
    <w:p w:rsidR="00E30182" w:rsidRPr="0052389C" w:rsidRDefault="00E30182" w:rsidP="00987A1A">
      <w:pPr>
        <w:autoSpaceDE w:val="0"/>
        <w:autoSpaceDN w:val="0"/>
        <w:adjustRightInd w:val="0"/>
        <w:spacing w:after="0" w:line="240" w:lineRule="auto"/>
        <w:jc w:val="center"/>
        <w:outlineLvl w:val="1"/>
        <w:rPr>
          <w:rFonts w:ascii="Times New Roman" w:hAnsi="Times New Roman" w:cs="Times New Roman"/>
          <w:sz w:val="28"/>
          <w:szCs w:val="28"/>
        </w:rPr>
      </w:pPr>
    </w:p>
    <w:p w:rsidR="00A94BDB" w:rsidRPr="0052389C" w:rsidRDefault="00A8250A" w:rsidP="00A94B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389C">
        <w:rPr>
          <w:rFonts w:ascii="Times New Roman" w:hAnsi="Times New Roman" w:cs="Times New Roman"/>
          <w:sz w:val="28"/>
          <w:szCs w:val="28"/>
        </w:rPr>
        <w:t>2.1</w:t>
      </w:r>
      <w:r w:rsidR="00140D5B" w:rsidRPr="0052389C">
        <w:rPr>
          <w:rFonts w:ascii="Times New Roman" w:hAnsi="Times New Roman" w:cs="Times New Roman"/>
          <w:sz w:val="28"/>
          <w:szCs w:val="28"/>
        </w:rPr>
        <w:t>.</w:t>
      </w:r>
      <w:r w:rsidRPr="0052389C">
        <w:rPr>
          <w:rFonts w:ascii="Times New Roman" w:hAnsi="Times New Roman" w:cs="Times New Roman"/>
          <w:sz w:val="28"/>
          <w:szCs w:val="28"/>
        </w:rPr>
        <w:t xml:space="preserve"> </w:t>
      </w:r>
      <w:r w:rsidR="004E3E83" w:rsidRPr="0052389C">
        <w:rPr>
          <w:rFonts w:ascii="Times New Roman" w:hAnsi="Times New Roman" w:cs="Times New Roman"/>
          <w:sz w:val="28"/>
          <w:szCs w:val="28"/>
        </w:rPr>
        <w:t xml:space="preserve">Субсидии предоставляются на безвозмездной и безвозвратной основе при условии заключения между Комитетом и получателем субсидии соглашения о предоставлении субсидии на текущий финансовый год в сроки, установленные пунктом </w:t>
      </w:r>
      <w:r w:rsidR="00A70FD4" w:rsidRPr="0052389C">
        <w:rPr>
          <w:rFonts w:ascii="Times New Roman" w:hAnsi="Times New Roman" w:cs="Times New Roman"/>
          <w:sz w:val="28"/>
          <w:szCs w:val="28"/>
        </w:rPr>
        <w:t>2.14</w:t>
      </w:r>
      <w:r w:rsidR="004E3E83" w:rsidRPr="0052389C">
        <w:rPr>
          <w:rFonts w:ascii="Times New Roman" w:hAnsi="Times New Roman" w:cs="Times New Roman"/>
          <w:sz w:val="28"/>
          <w:szCs w:val="28"/>
        </w:rPr>
        <w:t xml:space="preserve"> настоящего Порядка, по типовой форме, установленной Комитетом финансов Ленинградской области (далее - соглашение)</w:t>
      </w:r>
      <w:r w:rsidR="008A274F">
        <w:rPr>
          <w:rFonts w:ascii="Times New Roman" w:hAnsi="Times New Roman" w:cs="Times New Roman"/>
          <w:sz w:val="28"/>
          <w:szCs w:val="28"/>
        </w:rPr>
        <w:t>.</w:t>
      </w:r>
      <w:r w:rsidR="00A94BDB" w:rsidRPr="0052389C">
        <w:rPr>
          <w:rFonts w:ascii="Times New Roman" w:eastAsia="Calibri" w:hAnsi="Times New Roman" w:cs="Times New Roman"/>
          <w:sz w:val="28"/>
          <w:szCs w:val="28"/>
        </w:rPr>
        <w:t xml:space="preserve"> </w:t>
      </w:r>
    </w:p>
    <w:p w:rsidR="004E3E83" w:rsidRPr="0052389C" w:rsidRDefault="00B635C0" w:rsidP="004E3E83">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2.2. </w:t>
      </w:r>
      <w:r w:rsidR="004E3E83" w:rsidRPr="0052389C">
        <w:rPr>
          <w:rFonts w:ascii="Times New Roman" w:hAnsi="Times New Roman" w:cs="Times New Roman"/>
          <w:sz w:val="28"/>
          <w:szCs w:val="28"/>
        </w:rPr>
        <w:t>Получатели субсидий на первое число месяца, предшествующего месяцу, в котором планируется заключение соглашения, должны соответствовать следующим условиям:</w:t>
      </w:r>
    </w:p>
    <w:p w:rsidR="00E03584" w:rsidRPr="0052389C" w:rsidRDefault="004E3E83" w:rsidP="004E3E83">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а) отсутствие неисполненной обязанности</w:t>
      </w:r>
      <w:r w:rsidR="00E03584" w:rsidRPr="0052389C">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3584" w:rsidRPr="0052389C" w:rsidRDefault="004E3E83" w:rsidP="00E0358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б) отсутствие просроченной задолженности</w:t>
      </w:r>
      <w:r w:rsidR="00E03584" w:rsidRPr="0052389C">
        <w:rPr>
          <w:rFonts w:ascii="Times New Roman" w:hAnsi="Times New Roman" w:cs="Times New Roman"/>
          <w:sz w:val="28"/>
          <w:szCs w:val="28"/>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E03584" w:rsidRPr="0052389C" w:rsidRDefault="00222A6A" w:rsidP="00E0358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в) </w:t>
      </w:r>
      <w:r w:rsidR="00E03584" w:rsidRPr="0052389C">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E03584" w:rsidRPr="0052389C" w:rsidRDefault="00222A6A" w:rsidP="00E0358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г) </w:t>
      </w:r>
      <w:r w:rsidR="00E03584" w:rsidRPr="0052389C">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F5C3C" w:rsidRPr="0052389C" w:rsidRDefault="00222A6A" w:rsidP="00E0358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д) </w:t>
      </w:r>
      <w:r w:rsidR="00E03584" w:rsidRPr="0052389C">
        <w:rPr>
          <w:rFonts w:ascii="Times New Roman" w:hAnsi="Times New Roman" w:cs="Times New Roman"/>
          <w:sz w:val="28"/>
          <w:szCs w:val="28"/>
        </w:rPr>
        <w:t>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w:t>
      </w:r>
      <w:r w:rsidRPr="0052389C">
        <w:rPr>
          <w:rFonts w:ascii="Times New Roman" w:hAnsi="Times New Roman" w:cs="Times New Roman"/>
          <w:sz w:val="28"/>
          <w:szCs w:val="28"/>
        </w:rPr>
        <w:t>в на цели, указанные в пункт 1.5</w:t>
      </w:r>
      <w:r w:rsidR="00E03584" w:rsidRPr="0052389C">
        <w:rPr>
          <w:rFonts w:ascii="Times New Roman" w:hAnsi="Times New Roman" w:cs="Times New Roman"/>
          <w:sz w:val="28"/>
          <w:szCs w:val="28"/>
        </w:rPr>
        <w:t xml:space="preserve"> настоящего Порядка</w:t>
      </w:r>
      <w:r w:rsidR="006C2B3B" w:rsidRPr="0052389C">
        <w:rPr>
          <w:rFonts w:ascii="Times New Roman" w:hAnsi="Times New Roman" w:cs="Times New Roman"/>
          <w:sz w:val="28"/>
          <w:szCs w:val="28"/>
        </w:rPr>
        <w:t>;</w:t>
      </w:r>
    </w:p>
    <w:p w:rsidR="006C2B3B" w:rsidRPr="0052389C" w:rsidRDefault="00222A6A" w:rsidP="006C2B3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е) </w:t>
      </w:r>
      <w:r w:rsidR="006C2B3B" w:rsidRPr="0052389C">
        <w:rPr>
          <w:rFonts w:ascii="Times New Roman" w:hAnsi="Times New Roman" w:cs="Times New Roman"/>
          <w:sz w:val="28"/>
          <w:szCs w:val="28"/>
        </w:rPr>
        <w:t>отсутствие у получателя задолженности перед работниками по заработной плате на день подачи конкурсной заявки;</w:t>
      </w:r>
    </w:p>
    <w:p w:rsidR="006C2B3B" w:rsidRPr="0052389C" w:rsidRDefault="00222A6A" w:rsidP="006C2B3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ж) </w:t>
      </w:r>
      <w:r w:rsidR="006C2B3B" w:rsidRPr="0052389C">
        <w:rPr>
          <w:rFonts w:ascii="Times New Roman" w:hAnsi="Times New Roman" w:cs="Times New Roman"/>
          <w:sz w:val="28"/>
          <w:szCs w:val="28"/>
        </w:rPr>
        <w:t xml:space="preserve">размер заработной платы работников получателя не ниже размера, установленного региональным соглашением о минимальной заработной плате в </w:t>
      </w:r>
      <w:r w:rsidR="006C2B3B" w:rsidRPr="0052389C">
        <w:rPr>
          <w:rFonts w:ascii="Times New Roman" w:hAnsi="Times New Roman" w:cs="Times New Roman"/>
          <w:sz w:val="28"/>
          <w:szCs w:val="28"/>
        </w:rPr>
        <w:lastRenderedPageBreak/>
        <w:t>субъекте Российской Федерации, где получатель состоит на налоговом учете в территориальном налоговом органе, на соответствующий год.</w:t>
      </w:r>
    </w:p>
    <w:p w:rsidR="00693664" w:rsidRPr="0052389C" w:rsidRDefault="00693664" w:rsidP="006C2B3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2.3. Субсидии предоставляются категориям получателей, удовлетворяющих требованиям предоставления субсидий, указанных в пунктах 1.7. и 2.2. настоящего Порядка.</w:t>
      </w:r>
    </w:p>
    <w:p w:rsidR="00336370" w:rsidRPr="0052389C" w:rsidRDefault="00693664" w:rsidP="006C2B3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2.4</w:t>
      </w:r>
      <w:r w:rsidR="00336370" w:rsidRPr="0052389C">
        <w:rPr>
          <w:rFonts w:ascii="Times New Roman" w:hAnsi="Times New Roman" w:cs="Times New Roman"/>
          <w:sz w:val="28"/>
          <w:szCs w:val="28"/>
        </w:rPr>
        <w:t xml:space="preserve">. </w:t>
      </w:r>
      <w:r w:rsidRPr="0052389C">
        <w:rPr>
          <w:rFonts w:ascii="Times New Roman" w:hAnsi="Times New Roman" w:cs="Times New Roman"/>
          <w:sz w:val="28"/>
          <w:szCs w:val="28"/>
        </w:rPr>
        <w:t>Информация о сроках начала и окончания приема заявок для предоставления субсидий публикуется на официальном сайте комитета в информационно-телекоммуникационной сети "Интернет" с указанием предельного срока подачи соискателями заявок. Прием заявок начинается со дня публикации извещения</w:t>
      </w:r>
      <w:r w:rsidR="00336370" w:rsidRPr="0052389C">
        <w:rPr>
          <w:rFonts w:ascii="Times New Roman" w:hAnsi="Times New Roman" w:cs="Times New Roman"/>
          <w:sz w:val="28"/>
          <w:szCs w:val="28"/>
        </w:rPr>
        <w:t>. Срок подачи конкурсных заявок составляет 10 рабочих дней.</w:t>
      </w:r>
    </w:p>
    <w:p w:rsidR="00C5600C" w:rsidRPr="0052389C" w:rsidRDefault="00C5600C" w:rsidP="00C5600C">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2.5</w:t>
      </w:r>
      <w:r w:rsidR="006F5C3C" w:rsidRPr="0052389C">
        <w:rPr>
          <w:rFonts w:ascii="Times New Roman" w:hAnsi="Times New Roman" w:cs="Times New Roman"/>
          <w:sz w:val="28"/>
          <w:szCs w:val="28"/>
        </w:rPr>
        <w:t>.</w:t>
      </w:r>
      <w:r w:rsidRPr="0052389C">
        <w:t xml:space="preserve"> </w:t>
      </w:r>
      <w:r w:rsidRPr="0052389C">
        <w:rPr>
          <w:rFonts w:ascii="Times New Roman" w:hAnsi="Times New Roman" w:cs="Times New Roman"/>
          <w:sz w:val="28"/>
          <w:szCs w:val="28"/>
        </w:rPr>
        <w:t>Для предоставления субсидий Комитетом в рамках информационного взаимодействия запрашиваются следующие документы:</w:t>
      </w:r>
    </w:p>
    <w:p w:rsidR="00C5600C" w:rsidRPr="0052389C" w:rsidRDefault="00C5600C" w:rsidP="00C5600C">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выписка из Единого государственного реестра юридических лиц;</w:t>
      </w:r>
    </w:p>
    <w:p w:rsidR="00C5600C" w:rsidRPr="0052389C" w:rsidRDefault="00C5600C" w:rsidP="00C5600C">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справка территориального налогового органа Ленинградской области и государственных внебюджетных фондов Российской Федерации об отсутствии просроченной задолженности по уплате налогов, сборов и иных обязательных платежей в бюджеты бюджетной системы Российской Федерации.</w:t>
      </w:r>
    </w:p>
    <w:p w:rsidR="00C5600C" w:rsidRPr="0052389C" w:rsidRDefault="00C5600C" w:rsidP="00C5600C">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Соискатель вправе представить по собственной инициативе указанные документы, полученные не ранее чем за три месяца до дня подачи заявки.</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2.6. </w:t>
      </w:r>
      <w:r w:rsidR="00140D5B" w:rsidRPr="0052389C">
        <w:rPr>
          <w:rFonts w:ascii="Times New Roman" w:hAnsi="Times New Roman" w:cs="Times New Roman"/>
          <w:sz w:val="28"/>
          <w:szCs w:val="28"/>
        </w:rPr>
        <w:t xml:space="preserve">Для получения субсидии </w:t>
      </w:r>
      <w:r w:rsidR="00693664" w:rsidRPr="0052389C">
        <w:rPr>
          <w:rFonts w:ascii="Times New Roman" w:hAnsi="Times New Roman" w:cs="Times New Roman"/>
          <w:sz w:val="28"/>
          <w:szCs w:val="28"/>
        </w:rPr>
        <w:t>соискатель</w:t>
      </w:r>
      <w:r w:rsidR="00140D5B" w:rsidRPr="0052389C">
        <w:rPr>
          <w:rFonts w:ascii="Times New Roman" w:hAnsi="Times New Roman" w:cs="Times New Roman"/>
          <w:sz w:val="28"/>
          <w:szCs w:val="28"/>
        </w:rPr>
        <w:t xml:space="preserve"> предоставляет в Комитет заявку на предостав</w:t>
      </w:r>
      <w:r w:rsidR="00A94BDB" w:rsidRPr="0052389C">
        <w:rPr>
          <w:rFonts w:ascii="Times New Roman" w:hAnsi="Times New Roman" w:cs="Times New Roman"/>
          <w:sz w:val="28"/>
          <w:szCs w:val="28"/>
        </w:rPr>
        <w:t>ление субсидии (далее - заявка). В состав конкурсной заявки входят следующие документы:</w:t>
      </w:r>
    </w:p>
    <w:p w:rsidR="00A94BDB" w:rsidRPr="0052389C" w:rsidRDefault="00A94BDB"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а) заявление о предоставлении субсидии по форме согласно приложению 1 к настоящему Порядку;</w:t>
      </w:r>
    </w:p>
    <w:p w:rsidR="00A94BDB" w:rsidRPr="0052389C" w:rsidRDefault="00A94BDB"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б) банковские реквизиты с указанием расчетного счета </w:t>
      </w:r>
      <w:r w:rsidR="00C36932" w:rsidRPr="0052389C">
        <w:rPr>
          <w:rFonts w:ascii="Times New Roman" w:eastAsia="Times New Roman" w:hAnsi="Times New Roman" w:cs="Times New Roman"/>
          <w:sz w:val="28"/>
          <w:szCs w:val="28"/>
          <w:lang w:eastAsia="ru-RU"/>
        </w:rPr>
        <w:t>получателя</w:t>
      </w:r>
      <w:r w:rsidRPr="0052389C">
        <w:rPr>
          <w:rFonts w:ascii="Times New Roman" w:hAnsi="Times New Roman" w:cs="Times New Roman"/>
          <w:sz w:val="28"/>
          <w:szCs w:val="28"/>
        </w:rPr>
        <w:t xml:space="preserve"> для перечисления субсидии;</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в</w:t>
      </w:r>
      <w:r w:rsidR="00A94BDB" w:rsidRPr="0052389C">
        <w:rPr>
          <w:rFonts w:ascii="Times New Roman" w:hAnsi="Times New Roman" w:cs="Times New Roman"/>
          <w:sz w:val="28"/>
          <w:szCs w:val="28"/>
        </w:rPr>
        <w:t>) копии учредительных документов;</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г</w:t>
      </w:r>
      <w:r w:rsidR="00A94BDB" w:rsidRPr="0052389C">
        <w:rPr>
          <w:rFonts w:ascii="Times New Roman" w:hAnsi="Times New Roman" w:cs="Times New Roman"/>
          <w:sz w:val="28"/>
          <w:szCs w:val="28"/>
        </w:rPr>
        <w:t>) справка о величине средней и минимальной месячной заработной платы работников, занятых на полный рабочий день, в течение квартала, предшествующего обращению за субсидией;</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д</w:t>
      </w:r>
      <w:r w:rsidR="00A94BDB" w:rsidRPr="0052389C">
        <w:rPr>
          <w:rFonts w:ascii="Times New Roman" w:hAnsi="Times New Roman" w:cs="Times New Roman"/>
          <w:sz w:val="28"/>
          <w:szCs w:val="28"/>
        </w:rPr>
        <w:t>) справка об отсутствии задолженности по выплате заработной платы работникам на последнюю отчетную дату;</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е</w:t>
      </w:r>
      <w:r w:rsidR="00A94BDB" w:rsidRPr="0052389C">
        <w:rPr>
          <w:rFonts w:ascii="Times New Roman" w:hAnsi="Times New Roman" w:cs="Times New Roman"/>
          <w:sz w:val="28"/>
          <w:szCs w:val="28"/>
        </w:rPr>
        <w:t xml:space="preserve">) </w:t>
      </w:r>
      <w:r w:rsidRPr="0052389C">
        <w:rPr>
          <w:rFonts w:ascii="Times New Roman" w:hAnsi="Times New Roman" w:cs="Times New Roman"/>
          <w:sz w:val="28"/>
          <w:szCs w:val="28"/>
        </w:rPr>
        <w:t>обоснование</w:t>
      </w:r>
      <w:r w:rsidR="00A94BDB" w:rsidRPr="0052389C">
        <w:rPr>
          <w:rFonts w:ascii="Times New Roman" w:hAnsi="Times New Roman" w:cs="Times New Roman"/>
          <w:sz w:val="28"/>
          <w:szCs w:val="28"/>
        </w:rPr>
        <w:t xml:space="preserve"> необходимости получения меры государственной поддержки (в произвольной форме);</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ж</w:t>
      </w:r>
      <w:r w:rsidR="00A94BDB" w:rsidRPr="0052389C">
        <w:rPr>
          <w:rFonts w:ascii="Times New Roman" w:hAnsi="Times New Roman" w:cs="Times New Roman"/>
          <w:sz w:val="28"/>
          <w:szCs w:val="28"/>
        </w:rPr>
        <w:t xml:space="preserve">) технико-экономическое обоснование, отражающее необходимость и эффективность модернизации производственного оборудования и </w:t>
      </w:r>
      <w:r w:rsidR="00C545E3" w:rsidRPr="0052389C">
        <w:rPr>
          <w:rFonts w:ascii="Times New Roman" w:hAnsi="Times New Roman" w:cs="Times New Roman"/>
          <w:sz w:val="28"/>
          <w:szCs w:val="28"/>
        </w:rPr>
        <w:t>расчет, ожидаемой</w:t>
      </w:r>
      <w:r w:rsidR="00A94BDB" w:rsidRPr="0052389C">
        <w:rPr>
          <w:rFonts w:ascii="Times New Roman" w:hAnsi="Times New Roman" w:cs="Times New Roman"/>
          <w:sz w:val="28"/>
          <w:szCs w:val="28"/>
        </w:rPr>
        <w:t xml:space="preserve"> </w:t>
      </w:r>
      <w:r w:rsidR="00C545E3" w:rsidRPr="0052389C">
        <w:rPr>
          <w:rFonts w:ascii="Times New Roman" w:hAnsi="Times New Roman" w:cs="Times New Roman"/>
          <w:sz w:val="28"/>
          <w:szCs w:val="28"/>
        </w:rPr>
        <w:t>экономической эффективности</w:t>
      </w:r>
      <w:r w:rsidR="00A94BDB" w:rsidRPr="0052389C">
        <w:rPr>
          <w:rFonts w:ascii="Times New Roman" w:hAnsi="Times New Roman" w:cs="Times New Roman"/>
          <w:sz w:val="28"/>
          <w:szCs w:val="28"/>
        </w:rPr>
        <w:t>;</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з</w:t>
      </w:r>
      <w:r w:rsidR="00A94BDB" w:rsidRPr="0052389C">
        <w:rPr>
          <w:rFonts w:ascii="Times New Roman" w:hAnsi="Times New Roman" w:cs="Times New Roman"/>
          <w:sz w:val="28"/>
          <w:szCs w:val="28"/>
        </w:rPr>
        <w:t xml:space="preserve">) для получения субсидии на возмещение части затрат, связанных с приобретением энергосберегающего оборудования, в том числе в рамках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w:t>
      </w:r>
      <w:r w:rsidRPr="0052389C">
        <w:rPr>
          <w:rFonts w:ascii="Times New Roman" w:hAnsi="Times New Roman" w:cs="Times New Roman"/>
          <w:sz w:val="28"/>
          <w:szCs w:val="28"/>
        </w:rPr>
        <w:t xml:space="preserve"> в текущем году</w:t>
      </w:r>
      <w:r w:rsidR="00A94BDB" w:rsidRPr="0052389C">
        <w:rPr>
          <w:rFonts w:ascii="Times New Roman" w:hAnsi="Times New Roman" w:cs="Times New Roman"/>
          <w:sz w:val="28"/>
          <w:szCs w:val="28"/>
        </w:rPr>
        <w:t>, дополнительно</w:t>
      </w:r>
      <w:r w:rsidRPr="0052389C">
        <w:rPr>
          <w:rFonts w:ascii="Times New Roman" w:hAnsi="Times New Roman" w:cs="Times New Roman"/>
          <w:sz w:val="28"/>
          <w:szCs w:val="28"/>
        </w:rPr>
        <w:t xml:space="preserve"> к документам, указанным в подпунктах «а» - «ж» настоящего пункта,</w:t>
      </w:r>
      <w:r w:rsidR="00A94BDB" w:rsidRPr="0052389C">
        <w:rPr>
          <w:rFonts w:ascii="Times New Roman" w:hAnsi="Times New Roman" w:cs="Times New Roman"/>
          <w:sz w:val="28"/>
          <w:szCs w:val="28"/>
        </w:rPr>
        <w:t xml:space="preserve"> представляются</w:t>
      </w:r>
      <w:r w:rsidR="00C545E3" w:rsidRPr="0052389C">
        <w:rPr>
          <w:rFonts w:ascii="Times New Roman" w:hAnsi="Times New Roman" w:cs="Times New Roman"/>
          <w:sz w:val="28"/>
          <w:szCs w:val="28"/>
        </w:rPr>
        <w:t xml:space="preserve"> следующие документы</w:t>
      </w:r>
      <w:r w:rsidR="00A94BDB" w:rsidRPr="0052389C">
        <w:rPr>
          <w:rFonts w:ascii="Times New Roman" w:hAnsi="Times New Roman" w:cs="Times New Roman"/>
          <w:sz w:val="28"/>
          <w:szCs w:val="28"/>
        </w:rPr>
        <w:t>:</w:t>
      </w:r>
    </w:p>
    <w:p w:rsidR="00A94BDB" w:rsidRPr="0052389C" w:rsidRDefault="00A94BDB"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 </w:t>
      </w:r>
      <w:r w:rsidR="00C5600C" w:rsidRPr="0052389C">
        <w:rPr>
          <w:rFonts w:ascii="Times New Roman" w:hAnsi="Times New Roman" w:cs="Times New Roman"/>
          <w:sz w:val="28"/>
          <w:szCs w:val="28"/>
        </w:rPr>
        <w:t>при</w:t>
      </w:r>
      <w:r w:rsidRPr="0052389C">
        <w:rPr>
          <w:rFonts w:ascii="Times New Roman" w:hAnsi="Times New Roman" w:cs="Times New Roman"/>
          <w:sz w:val="28"/>
          <w:szCs w:val="28"/>
        </w:rPr>
        <w:t xml:space="preserve"> приобретени</w:t>
      </w:r>
      <w:r w:rsidR="00C5600C" w:rsidRPr="0052389C">
        <w:rPr>
          <w:rFonts w:ascii="Times New Roman" w:hAnsi="Times New Roman" w:cs="Times New Roman"/>
          <w:sz w:val="28"/>
          <w:szCs w:val="28"/>
        </w:rPr>
        <w:t>и</w:t>
      </w:r>
      <w:r w:rsidRPr="0052389C">
        <w:rPr>
          <w:rFonts w:ascii="Times New Roman" w:hAnsi="Times New Roman" w:cs="Times New Roman"/>
          <w:sz w:val="28"/>
          <w:szCs w:val="28"/>
        </w:rPr>
        <w:t xml:space="preserve"> энергосберегающего оборудования в рамках договора купли-продажи (поставки) энергосберегающего оборудования:</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копию</w:t>
      </w:r>
      <w:r w:rsidR="00A94BDB" w:rsidRPr="0052389C">
        <w:rPr>
          <w:rFonts w:ascii="Times New Roman" w:hAnsi="Times New Roman" w:cs="Times New Roman"/>
          <w:sz w:val="28"/>
          <w:szCs w:val="28"/>
        </w:rPr>
        <w:t xml:space="preserve"> договора купли-продажи (поставки) энергосберегающего оборудования;</w:t>
      </w:r>
    </w:p>
    <w:p w:rsidR="00A94BDB" w:rsidRPr="0052389C" w:rsidRDefault="00A94BDB" w:rsidP="003A05EE">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копии документов, подтверждающих фактически произведенные </w:t>
      </w:r>
      <w:r w:rsidR="00AA2CD8" w:rsidRPr="0052389C">
        <w:rPr>
          <w:rFonts w:ascii="Times New Roman" w:hAnsi="Times New Roman" w:cs="Times New Roman"/>
          <w:sz w:val="28"/>
          <w:szCs w:val="28"/>
        </w:rPr>
        <w:t>получател</w:t>
      </w:r>
      <w:r w:rsidRPr="0052389C">
        <w:rPr>
          <w:rFonts w:ascii="Times New Roman" w:hAnsi="Times New Roman" w:cs="Times New Roman"/>
          <w:sz w:val="28"/>
          <w:szCs w:val="28"/>
        </w:rPr>
        <w:t xml:space="preserve">ем расходы, связанные с приобретением </w:t>
      </w:r>
      <w:r w:rsidR="00C5600C" w:rsidRPr="0052389C">
        <w:rPr>
          <w:rFonts w:ascii="Times New Roman" w:hAnsi="Times New Roman" w:cs="Times New Roman"/>
          <w:sz w:val="28"/>
          <w:szCs w:val="28"/>
        </w:rPr>
        <w:t>энергосберегающего оборудования</w:t>
      </w:r>
      <w:r w:rsidRPr="0052389C">
        <w:rPr>
          <w:rFonts w:ascii="Times New Roman" w:hAnsi="Times New Roman" w:cs="Times New Roman"/>
          <w:sz w:val="28"/>
          <w:szCs w:val="28"/>
        </w:rPr>
        <w:t xml:space="preserve"> </w:t>
      </w:r>
      <w:r w:rsidR="00C5600C" w:rsidRPr="0052389C">
        <w:rPr>
          <w:rFonts w:ascii="Times New Roman" w:hAnsi="Times New Roman" w:cs="Times New Roman"/>
          <w:sz w:val="28"/>
          <w:szCs w:val="28"/>
        </w:rPr>
        <w:t>(</w:t>
      </w:r>
      <w:r w:rsidRPr="0052389C">
        <w:rPr>
          <w:rFonts w:ascii="Times New Roman" w:hAnsi="Times New Roman" w:cs="Times New Roman"/>
          <w:sz w:val="28"/>
          <w:szCs w:val="28"/>
        </w:rPr>
        <w:t>счета, платежные поручения, сч</w:t>
      </w:r>
      <w:r w:rsidR="00F8730E" w:rsidRPr="0052389C">
        <w:rPr>
          <w:rFonts w:ascii="Times New Roman" w:hAnsi="Times New Roman" w:cs="Times New Roman"/>
          <w:sz w:val="28"/>
          <w:szCs w:val="28"/>
        </w:rPr>
        <w:t>ета-фактуры, товарные накладные</w:t>
      </w:r>
      <w:r w:rsidR="00C5600C" w:rsidRPr="0052389C">
        <w:rPr>
          <w:rFonts w:ascii="Times New Roman" w:hAnsi="Times New Roman" w:cs="Times New Roman"/>
          <w:sz w:val="28"/>
          <w:szCs w:val="28"/>
        </w:rPr>
        <w:t>)</w:t>
      </w:r>
      <w:r w:rsidR="00F8730E" w:rsidRPr="0052389C">
        <w:rPr>
          <w:rFonts w:ascii="Times New Roman" w:hAnsi="Times New Roman" w:cs="Times New Roman"/>
          <w:sz w:val="28"/>
          <w:szCs w:val="28"/>
        </w:rPr>
        <w:t>;</w:t>
      </w:r>
    </w:p>
    <w:p w:rsidR="00A94BDB" w:rsidRPr="0052389C" w:rsidRDefault="003A05EE"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 </w:t>
      </w:r>
      <w:r w:rsidR="00C5600C" w:rsidRPr="0052389C">
        <w:rPr>
          <w:rFonts w:ascii="Times New Roman" w:hAnsi="Times New Roman" w:cs="Times New Roman"/>
          <w:sz w:val="28"/>
          <w:szCs w:val="28"/>
        </w:rPr>
        <w:t>при приобретении</w:t>
      </w:r>
      <w:r w:rsidR="00A94BDB" w:rsidRPr="0052389C">
        <w:rPr>
          <w:rFonts w:ascii="Times New Roman" w:hAnsi="Times New Roman" w:cs="Times New Roman"/>
          <w:sz w:val="28"/>
          <w:szCs w:val="28"/>
        </w:rPr>
        <w:t xml:space="preserve"> энергосберегающего оборудования в рамках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копию</w:t>
      </w:r>
      <w:r w:rsidR="00A94BDB" w:rsidRPr="0052389C">
        <w:rPr>
          <w:rFonts w:ascii="Times New Roman" w:hAnsi="Times New Roman" w:cs="Times New Roman"/>
          <w:sz w:val="28"/>
          <w:szCs w:val="28"/>
        </w:rPr>
        <w:t xml:space="preserve">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 </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копию</w:t>
      </w:r>
      <w:r w:rsidR="00A94BDB" w:rsidRPr="0052389C">
        <w:rPr>
          <w:rFonts w:ascii="Times New Roman" w:hAnsi="Times New Roman" w:cs="Times New Roman"/>
          <w:sz w:val="28"/>
          <w:szCs w:val="28"/>
        </w:rPr>
        <w:t xml:space="preserve"> договора купли-продажи энергосберегающего оборудования во исполнение соответствующего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 или копия договора подряда на установку энергосберегающего оборудования, </w:t>
      </w:r>
      <w:r w:rsidR="00C545E3" w:rsidRPr="0052389C">
        <w:rPr>
          <w:rFonts w:ascii="Times New Roman" w:hAnsi="Times New Roman" w:cs="Times New Roman"/>
          <w:sz w:val="28"/>
          <w:szCs w:val="28"/>
        </w:rPr>
        <w:t xml:space="preserve">с указанием </w:t>
      </w:r>
      <w:r w:rsidR="00A94BDB" w:rsidRPr="0052389C">
        <w:rPr>
          <w:rFonts w:ascii="Times New Roman" w:hAnsi="Times New Roman" w:cs="Times New Roman"/>
          <w:sz w:val="28"/>
          <w:szCs w:val="28"/>
        </w:rPr>
        <w:t>стоимости приобрет</w:t>
      </w:r>
      <w:r w:rsidR="00365870" w:rsidRPr="0052389C">
        <w:rPr>
          <w:rFonts w:ascii="Times New Roman" w:hAnsi="Times New Roman" w:cs="Times New Roman"/>
          <w:sz w:val="28"/>
          <w:szCs w:val="28"/>
        </w:rPr>
        <w:t>енного</w:t>
      </w:r>
      <w:r w:rsidR="00A94BDB" w:rsidRPr="0052389C">
        <w:rPr>
          <w:rFonts w:ascii="Times New Roman" w:hAnsi="Times New Roman" w:cs="Times New Roman"/>
          <w:sz w:val="28"/>
          <w:szCs w:val="28"/>
        </w:rPr>
        <w:t xml:space="preserve"> энергосберегающего оборудования без учета налога на добавленную стоимость</w:t>
      </w:r>
      <w:r w:rsidR="00C545E3" w:rsidRPr="0052389C">
        <w:rPr>
          <w:rFonts w:ascii="Times New Roman" w:hAnsi="Times New Roman" w:cs="Times New Roman"/>
          <w:sz w:val="28"/>
          <w:szCs w:val="28"/>
        </w:rPr>
        <w:t xml:space="preserve"> (далее – НДС)</w:t>
      </w:r>
      <w:r w:rsidR="00A94BDB" w:rsidRPr="0052389C">
        <w:rPr>
          <w:rFonts w:ascii="Times New Roman" w:hAnsi="Times New Roman" w:cs="Times New Roman"/>
          <w:sz w:val="28"/>
          <w:szCs w:val="28"/>
        </w:rPr>
        <w:t xml:space="preserve">, во исполнение соответствующего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 </w:t>
      </w:r>
    </w:p>
    <w:p w:rsidR="00A94BDB" w:rsidRPr="0052389C" w:rsidRDefault="00C5600C"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копию</w:t>
      </w:r>
      <w:r w:rsidR="00A94BDB" w:rsidRPr="0052389C">
        <w:rPr>
          <w:rFonts w:ascii="Times New Roman" w:hAnsi="Times New Roman" w:cs="Times New Roman"/>
          <w:sz w:val="28"/>
          <w:szCs w:val="28"/>
        </w:rPr>
        <w:t xml:space="preserve"> сметы на выполнение ра</w:t>
      </w:r>
      <w:r w:rsidRPr="0052389C">
        <w:rPr>
          <w:rFonts w:ascii="Times New Roman" w:hAnsi="Times New Roman" w:cs="Times New Roman"/>
          <w:sz w:val="28"/>
          <w:szCs w:val="28"/>
        </w:rPr>
        <w:t>бот (оказание услуги), прошедшую</w:t>
      </w:r>
      <w:r w:rsidR="00A94BDB" w:rsidRPr="0052389C">
        <w:rPr>
          <w:rFonts w:ascii="Times New Roman" w:hAnsi="Times New Roman" w:cs="Times New Roman"/>
          <w:sz w:val="28"/>
          <w:szCs w:val="28"/>
        </w:rPr>
        <w:t xml:space="preserve"> экспертизу в экспертной организации, с выделением стоимости энергосберегающего оборудования без учета </w:t>
      </w:r>
      <w:r w:rsidR="00C545E3" w:rsidRPr="0052389C">
        <w:rPr>
          <w:rFonts w:ascii="Times New Roman" w:hAnsi="Times New Roman" w:cs="Times New Roman"/>
          <w:sz w:val="28"/>
          <w:szCs w:val="28"/>
        </w:rPr>
        <w:t>НДС</w:t>
      </w:r>
      <w:r w:rsidR="00A94BDB" w:rsidRPr="0052389C">
        <w:rPr>
          <w:rFonts w:ascii="Times New Roman" w:hAnsi="Times New Roman" w:cs="Times New Roman"/>
          <w:sz w:val="28"/>
          <w:szCs w:val="28"/>
        </w:rPr>
        <w:t xml:space="preserve"> (в случае предоставления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 и договора подряда на установку энергосберегающего оборудования); </w:t>
      </w:r>
    </w:p>
    <w:p w:rsidR="00A94BDB" w:rsidRPr="0052389C" w:rsidRDefault="00C545E3"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копии</w:t>
      </w:r>
      <w:r w:rsidR="00A94BDB" w:rsidRPr="0052389C">
        <w:rPr>
          <w:rFonts w:ascii="Times New Roman" w:hAnsi="Times New Roman" w:cs="Times New Roman"/>
          <w:sz w:val="28"/>
          <w:szCs w:val="28"/>
        </w:rPr>
        <w:t xml:space="preserve"> актов выполненных работ по форме КС-2, КС-3 (в случае предоставления </w:t>
      </w:r>
      <w:proofErr w:type="spellStart"/>
      <w:r w:rsidR="00A94BDB" w:rsidRPr="0052389C">
        <w:rPr>
          <w:rFonts w:ascii="Times New Roman" w:hAnsi="Times New Roman" w:cs="Times New Roman"/>
          <w:sz w:val="28"/>
          <w:szCs w:val="28"/>
        </w:rPr>
        <w:t>энергосервисного</w:t>
      </w:r>
      <w:proofErr w:type="spellEnd"/>
      <w:r w:rsidR="00A94BDB" w:rsidRPr="0052389C">
        <w:rPr>
          <w:rFonts w:ascii="Times New Roman" w:hAnsi="Times New Roman" w:cs="Times New Roman"/>
          <w:sz w:val="28"/>
          <w:szCs w:val="28"/>
        </w:rPr>
        <w:t xml:space="preserve"> договора (контракта) и договора подряда на установку энергосберегающего оборудования);</w:t>
      </w:r>
    </w:p>
    <w:p w:rsidR="00A94BDB" w:rsidRPr="0052389C" w:rsidRDefault="00A94BDB"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копии документов, подтверждающих фактически произведенные </w:t>
      </w:r>
      <w:r w:rsidR="006F5C3C" w:rsidRPr="0052389C">
        <w:rPr>
          <w:rFonts w:ascii="Times New Roman" w:hAnsi="Times New Roman" w:cs="Times New Roman"/>
          <w:sz w:val="28"/>
          <w:szCs w:val="28"/>
        </w:rPr>
        <w:t>получател</w:t>
      </w:r>
      <w:r w:rsidRPr="0052389C">
        <w:rPr>
          <w:rFonts w:ascii="Times New Roman" w:hAnsi="Times New Roman" w:cs="Times New Roman"/>
          <w:sz w:val="28"/>
          <w:szCs w:val="28"/>
        </w:rPr>
        <w:t xml:space="preserve">ем расходы, связанные с приобретением </w:t>
      </w:r>
      <w:r w:rsidR="00C545E3" w:rsidRPr="0052389C">
        <w:rPr>
          <w:rFonts w:ascii="Times New Roman" w:hAnsi="Times New Roman" w:cs="Times New Roman"/>
          <w:sz w:val="28"/>
          <w:szCs w:val="28"/>
        </w:rPr>
        <w:t>энергосберегающего оборудования</w:t>
      </w:r>
      <w:r w:rsidRPr="0052389C">
        <w:rPr>
          <w:rFonts w:ascii="Times New Roman" w:hAnsi="Times New Roman" w:cs="Times New Roman"/>
          <w:sz w:val="28"/>
          <w:szCs w:val="28"/>
        </w:rPr>
        <w:t xml:space="preserve"> </w:t>
      </w:r>
      <w:r w:rsidR="00C545E3" w:rsidRPr="0052389C">
        <w:rPr>
          <w:rFonts w:ascii="Times New Roman" w:hAnsi="Times New Roman" w:cs="Times New Roman"/>
          <w:sz w:val="28"/>
          <w:szCs w:val="28"/>
        </w:rPr>
        <w:t>(</w:t>
      </w:r>
      <w:r w:rsidRPr="0052389C">
        <w:rPr>
          <w:rFonts w:ascii="Times New Roman" w:hAnsi="Times New Roman" w:cs="Times New Roman"/>
          <w:sz w:val="28"/>
          <w:szCs w:val="28"/>
        </w:rPr>
        <w:t>счета, платежные поручения, счета-фактуры, товарные накладные</w:t>
      </w:r>
      <w:r w:rsidR="00C545E3" w:rsidRPr="0052389C">
        <w:rPr>
          <w:rFonts w:ascii="Times New Roman" w:hAnsi="Times New Roman" w:cs="Times New Roman"/>
          <w:sz w:val="28"/>
          <w:szCs w:val="28"/>
        </w:rPr>
        <w:t>);</w:t>
      </w:r>
    </w:p>
    <w:p w:rsidR="00A94BDB" w:rsidRPr="0052389C" w:rsidRDefault="00C545E3"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и</w:t>
      </w:r>
      <w:r w:rsidR="00A94BDB" w:rsidRPr="0052389C">
        <w:rPr>
          <w:rFonts w:ascii="Times New Roman" w:hAnsi="Times New Roman" w:cs="Times New Roman"/>
          <w:sz w:val="28"/>
          <w:szCs w:val="28"/>
        </w:rPr>
        <w:t xml:space="preserve">) для </w:t>
      </w:r>
      <w:r w:rsidR="00F8730E" w:rsidRPr="0052389C">
        <w:rPr>
          <w:rFonts w:ascii="Times New Roman" w:hAnsi="Times New Roman" w:cs="Times New Roman"/>
          <w:sz w:val="28"/>
          <w:szCs w:val="28"/>
        </w:rPr>
        <w:t>получения субсидии на возмещение</w:t>
      </w:r>
      <w:r w:rsidR="00A94BDB" w:rsidRPr="0052389C">
        <w:rPr>
          <w:rFonts w:ascii="Times New Roman" w:hAnsi="Times New Roman" w:cs="Times New Roman"/>
          <w:sz w:val="28"/>
          <w:szCs w:val="28"/>
        </w:rPr>
        <w:t xml:space="preserve"> части затрат, связанных с уплатой лизингополучателем (</w:t>
      </w:r>
      <w:proofErr w:type="spellStart"/>
      <w:r w:rsidR="00A94BDB" w:rsidRPr="0052389C">
        <w:rPr>
          <w:rFonts w:ascii="Times New Roman" w:hAnsi="Times New Roman" w:cs="Times New Roman"/>
          <w:sz w:val="28"/>
          <w:szCs w:val="28"/>
        </w:rPr>
        <w:t>сублизингополучателем</w:t>
      </w:r>
      <w:proofErr w:type="spellEnd"/>
      <w:r w:rsidR="00A94BDB" w:rsidRPr="0052389C">
        <w:rPr>
          <w:rFonts w:ascii="Times New Roman" w:hAnsi="Times New Roman" w:cs="Times New Roman"/>
          <w:sz w:val="28"/>
          <w:szCs w:val="28"/>
        </w:rPr>
        <w:t>) первого взноса или лизинговых платежей по договорам лизинга (</w:t>
      </w:r>
      <w:proofErr w:type="spellStart"/>
      <w:r w:rsidR="00A94BDB" w:rsidRPr="0052389C">
        <w:rPr>
          <w:rFonts w:ascii="Times New Roman" w:hAnsi="Times New Roman" w:cs="Times New Roman"/>
          <w:sz w:val="28"/>
          <w:szCs w:val="28"/>
        </w:rPr>
        <w:t>сублизинга</w:t>
      </w:r>
      <w:proofErr w:type="spellEnd"/>
      <w:r w:rsidR="00A94BDB" w:rsidRPr="0052389C">
        <w:rPr>
          <w:rFonts w:ascii="Times New Roman" w:hAnsi="Times New Roman" w:cs="Times New Roman"/>
          <w:sz w:val="28"/>
          <w:szCs w:val="28"/>
        </w:rPr>
        <w:t xml:space="preserve">), </w:t>
      </w:r>
      <w:r w:rsidR="004649E5">
        <w:rPr>
          <w:rFonts w:ascii="Times New Roman" w:hAnsi="Times New Roman" w:cs="Times New Roman"/>
          <w:sz w:val="28"/>
          <w:szCs w:val="28"/>
        </w:rPr>
        <w:t>заключенным не ранее 2015</w:t>
      </w:r>
      <w:r w:rsidR="00365870" w:rsidRPr="0052389C">
        <w:rPr>
          <w:rFonts w:ascii="Times New Roman" w:hAnsi="Times New Roman" w:cs="Times New Roman"/>
          <w:sz w:val="28"/>
          <w:szCs w:val="28"/>
        </w:rPr>
        <w:t xml:space="preserve"> года</w:t>
      </w:r>
      <w:r w:rsidR="00A94BDB" w:rsidRPr="0052389C">
        <w:rPr>
          <w:rFonts w:ascii="Times New Roman" w:hAnsi="Times New Roman" w:cs="Times New Roman"/>
          <w:sz w:val="28"/>
          <w:szCs w:val="28"/>
        </w:rPr>
        <w:t xml:space="preserve">, </w:t>
      </w:r>
      <w:r w:rsidR="00365870" w:rsidRPr="0052389C">
        <w:rPr>
          <w:rFonts w:ascii="Times New Roman" w:hAnsi="Times New Roman" w:cs="Times New Roman"/>
          <w:sz w:val="28"/>
          <w:szCs w:val="28"/>
        </w:rPr>
        <w:t>дополнительно к документам, указанным в подпунктах «а» - «з» настоящего пункта, представляются следующие документы</w:t>
      </w:r>
      <w:r w:rsidR="00A94BDB" w:rsidRPr="0052389C">
        <w:rPr>
          <w:rFonts w:ascii="Times New Roman" w:hAnsi="Times New Roman" w:cs="Times New Roman"/>
          <w:sz w:val="28"/>
          <w:szCs w:val="28"/>
        </w:rPr>
        <w:t>:</w:t>
      </w:r>
    </w:p>
    <w:p w:rsidR="00A94BDB" w:rsidRPr="0052389C" w:rsidRDefault="00365870"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копию</w:t>
      </w:r>
      <w:r w:rsidR="00A94BDB" w:rsidRPr="0052389C">
        <w:rPr>
          <w:rFonts w:ascii="Times New Roman" w:hAnsi="Times New Roman" w:cs="Times New Roman"/>
          <w:sz w:val="28"/>
          <w:szCs w:val="28"/>
        </w:rPr>
        <w:t xml:space="preserve"> договора лизинга (</w:t>
      </w:r>
      <w:proofErr w:type="spellStart"/>
      <w:r w:rsidR="00A94BDB" w:rsidRPr="0052389C">
        <w:rPr>
          <w:rFonts w:ascii="Times New Roman" w:hAnsi="Times New Roman" w:cs="Times New Roman"/>
          <w:sz w:val="28"/>
          <w:szCs w:val="28"/>
        </w:rPr>
        <w:t>сублизинга</w:t>
      </w:r>
      <w:proofErr w:type="spellEnd"/>
      <w:r w:rsidR="00A94BDB" w:rsidRPr="0052389C">
        <w:rPr>
          <w:rFonts w:ascii="Times New Roman" w:hAnsi="Times New Roman" w:cs="Times New Roman"/>
          <w:sz w:val="28"/>
          <w:szCs w:val="28"/>
        </w:rPr>
        <w:t>)</w:t>
      </w:r>
      <w:r w:rsidR="00B635C0" w:rsidRPr="0052389C">
        <w:rPr>
          <w:rFonts w:ascii="Times New Roman" w:eastAsia="Times New Roman" w:hAnsi="Times New Roman" w:cs="Times New Roman"/>
          <w:sz w:val="28"/>
          <w:szCs w:val="28"/>
          <w:lang w:eastAsia="ru-RU"/>
        </w:rPr>
        <w:t xml:space="preserve"> энергосберегающего оборудования, </w:t>
      </w:r>
      <w:r w:rsidR="00B83630" w:rsidRPr="0052389C">
        <w:rPr>
          <w:rFonts w:ascii="Times New Roman" w:eastAsia="Times New Roman" w:hAnsi="Times New Roman" w:cs="Times New Roman"/>
          <w:sz w:val="28"/>
          <w:szCs w:val="28"/>
          <w:lang w:eastAsia="ru-RU"/>
        </w:rPr>
        <w:t>заверенная лизингодателем (</w:t>
      </w:r>
      <w:proofErr w:type="spellStart"/>
      <w:r w:rsidR="00B83630" w:rsidRPr="0052389C">
        <w:rPr>
          <w:rFonts w:ascii="Times New Roman" w:eastAsia="Times New Roman" w:hAnsi="Times New Roman" w:cs="Times New Roman"/>
          <w:sz w:val="28"/>
          <w:szCs w:val="28"/>
          <w:lang w:eastAsia="ru-RU"/>
        </w:rPr>
        <w:t>сублизингодателем</w:t>
      </w:r>
      <w:proofErr w:type="spellEnd"/>
      <w:r w:rsidR="00B83630" w:rsidRPr="0052389C">
        <w:rPr>
          <w:rFonts w:ascii="Times New Roman" w:eastAsia="Times New Roman" w:hAnsi="Times New Roman" w:cs="Times New Roman"/>
          <w:sz w:val="28"/>
          <w:szCs w:val="28"/>
          <w:lang w:eastAsia="ru-RU"/>
        </w:rPr>
        <w:t>)</w:t>
      </w:r>
      <w:r w:rsidR="00A94BDB" w:rsidRPr="0052389C">
        <w:rPr>
          <w:rFonts w:ascii="Times New Roman" w:hAnsi="Times New Roman" w:cs="Times New Roman"/>
          <w:sz w:val="28"/>
          <w:szCs w:val="28"/>
        </w:rPr>
        <w:t>;</w:t>
      </w:r>
    </w:p>
    <w:p w:rsidR="00347906" w:rsidRPr="0052389C" w:rsidRDefault="00347906"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копии документов, подтверждающих передачу лизингодателем (</w:t>
      </w:r>
      <w:proofErr w:type="spellStart"/>
      <w:r w:rsidRPr="0052389C">
        <w:rPr>
          <w:rFonts w:ascii="Times New Roman" w:hAnsi="Times New Roman" w:cs="Times New Roman"/>
          <w:sz w:val="28"/>
          <w:szCs w:val="28"/>
        </w:rPr>
        <w:t>сублизингодателем</w:t>
      </w:r>
      <w:proofErr w:type="spellEnd"/>
      <w:r w:rsidRPr="0052389C">
        <w:rPr>
          <w:rFonts w:ascii="Times New Roman" w:hAnsi="Times New Roman" w:cs="Times New Roman"/>
          <w:sz w:val="28"/>
          <w:szCs w:val="28"/>
        </w:rPr>
        <w:t>) лизингополучателю (</w:t>
      </w:r>
      <w:proofErr w:type="spellStart"/>
      <w:r w:rsidRPr="0052389C">
        <w:rPr>
          <w:rFonts w:ascii="Times New Roman" w:hAnsi="Times New Roman" w:cs="Times New Roman"/>
          <w:sz w:val="28"/>
          <w:szCs w:val="28"/>
        </w:rPr>
        <w:t>сублизингополучателю</w:t>
      </w:r>
      <w:proofErr w:type="spellEnd"/>
      <w:r w:rsidRPr="0052389C">
        <w:rPr>
          <w:rFonts w:ascii="Times New Roman" w:hAnsi="Times New Roman" w:cs="Times New Roman"/>
          <w:sz w:val="28"/>
          <w:szCs w:val="28"/>
        </w:rPr>
        <w:t>) энергосберегающего оборудования, являющегося предметом договора лизинга (</w:t>
      </w:r>
      <w:proofErr w:type="spellStart"/>
      <w:r w:rsidRPr="0052389C">
        <w:rPr>
          <w:rFonts w:ascii="Times New Roman" w:hAnsi="Times New Roman" w:cs="Times New Roman"/>
          <w:sz w:val="28"/>
          <w:szCs w:val="28"/>
        </w:rPr>
        <w:t>сублизинга</w:t>
      </w:r>
      <w:proofErr w:type="spellEnd"/>
      <w:r w:rsidRPr="0052389C">
        <w:rPr>
          <w:rFonts w:ascii="Times New Roman" w:hAnsi="Times New Roman" w:cs="Times New Roman"/>
          <w:sz w:val="28"/>
          <w:szCs w:val="28"/>
        </w:rPr>
        <w:t xml:space="preserve">) энергосберегающего оборудования </w:t>
      </w:r>
      <w:proofErr w:type="spellStart"/>
      <w:r w:rsidRPr="0052389C">
        <w:rPr>
          <w:rFonts w:ascii="Times New Roman" w:hAnsi="Times New Roman" w:cs="Times New Roman"/>
          <w:sz w:val="28"/>
          <w:szCs w:val="28"/>
        </w:rPr>
        <w:t>оборудования</w:t>
      </w:r>
      <w:proofErr w:type="spellEnd"/>
      <w:r w:rsidRPr="0052389C">
        <w:rPr>
          <w:rFonts w:ascii="Times New Roman" w:hAnsi="Times New Roman" w:cs="Times New Roman"/>
          <w:sz w:val="28"/>
          <w:szCs w:val="28"/>
        </w:rPr>
        <w:t>, заверенные лизингодателем (</w:t>
      </w:r>
      <w:proofErr w:type="spellStart"/>
      <w:r w:rsidRPr="0052389C">
        <w:rPr>
          <w:rFonts w:ascii="Times New Roman" w:hAnsi="Times New Roman" w:cs="Times New Roman"/>
          <w:sz w:val="28"/>
          <w:szCs w:val="28"/>
        </w:rPr>
        <w:t>сублизингодателем</w:t>
      </w:r>
      <w:proofErr w:type="spellEnd"/>
      <w:r w:rsidRPr="0052389C">
        <w:rPr>
          <w:rFonts w:ascii="Times New Roman" w:hAnsi="Times New Roman" w:cs="Times New Roman"/>
          <w:sz w:val="28"/>
          <w:szCs w:val="28"/>
        </w:rPr>
        <w:t>);</w:t>
      </w:r>
    </w:p>
    <w:p w:rsidR="00A94BDB" w:rsidRPr="0052389C" w:rsidRDefault="00A94BDB"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справки об уплате лизинговых платежей по договору лизинга (</w:t>
      </w:r>
      <w:proofErr w:type="spellStart"/>
      <w:r w:rsidRPr="0052389C">
        <w:rPr>
          <w:rFonts w:ascii="Times New Roman" w:hAnsi="Times New Roman" w:cs="Times New Roman"/>
          <w:sz w:val="28"/>
          <w:szCs w:val="28"/>
        </w:rPr>
        <w:t>сублизинга</w:t>
      </w:r>
      <w:proofErr w:type="spellEnd"/>
      <w:r w:rsidRPr="0052389C">
        <w:rPr>
          <w:rFonts w:ascii="Times New Roman" w:hAnsi="Times New Roman" w:cs="Times New Roman"/>
          <w:sz w:val="28"/>
          <w:szCs w:val="28"/>
        </w:rPr>
        <w:t xml:space="preserve">) энергосберегающего оборудования и (или) об объеме произведенного </w:t>
      </w:r>
      <w:r w:rsidR="00365870" w:rsidRPr="0052389C">
        <w:rPr>
          <w:rFonts w:ascii="Times New Roman" w:hAnsi="Times New Roman" w:cs="Times New Roman"/>
          <w:sz w:val="28"/>
          <w:szCs w:val="28"/>
        </w:rPr>
        <w:t>соискателем</w:t>
      </w:r>
      <w:r w:rsidRPr="0052389C">
        <w:rPr>
          <w:rFonts w:ascii="Times New Roman" w:hAnsi="Times New Roman" w:cs="Times New Roman"/>
          <w:sz w:val="28"/>
          <w:szCs w:val="28"/>
        </w:rPr>
        <w:t xml:space="preserve"> первого взноса по договору лизинга (</w:t>
      </w:r>
      <w:proofErr w:type="spellStart"/>
      <w:r w:rsidRPr="0052389C">
        <w:rPr>
          <w:rFonts w:ascii="Times New Roman" w:hAnsi="Times New Roman" w:cs="Times New Roman"/>
          <w:sz w:val="28"/>
          <w:szCs w:val="28"/>
        </w:rPr>
        <w:t>сублизинга</w:t>
      </w:r>
      <w:proofErr w:type="spellEnd"/>
      <w:r w:rsidRPr="0052389C">
        <w:rPr>
          <w:rFonts w:ascii="Times New Roman" w:hAnsi="Times New Roman" w:cs="Times New Roman"/>
          <w:sz w:val="28"/>
          <w:szCs w:val="28"/>
        </w:rPr>
        <w:t>) энергосберегающего оборудован</w:t>
      </w:r>
      <w:r w:rsidR="00365870" w:rsidRPr="0052389C">
        <w:rPr>
          <w:rFonts w:ascii="Times New Roman" w:hAnsi="Times New Roman" w:cs="Times New Roman"/>
          <w:sz w:val="28"/>
          <w:szCs w:val="28"/>
        </w:rPr>
        <w:t>ия по формам согласно приложениям</w:t>
      </w:r>
      <w:r w:rsidRPr="0052389C">
        <w:rPr>
          <w:rFonts w:ascii="Times New Roman" w:hAnsi="Times New Roman" w:cs="Times New Roman"/>
          <w:sz w:val="28"/>
          <w:szCs w:val="28"/>
        </w:rPr>
        <w:t xml:space="preserve"> 2 </w:t>
      </w:r>
      <w:r w:rsidR="00365870" w:rsidRPr="0052389C">
        <w:rPr>
          <w:rFonts w:ascii="Times New Roman" w:hAnsi="Times New Roman" w:cs="Times New Roman"/>
          <w:sz w:val="28"/>
          <w:szCs w:val="28"/>
        </w:rPr>
        <w:t>-</w:t>
      </w:r>
      <w:r w:rsidR="009F0512">
        <w:rPr>
          <w:rFonts w:ascii="Times New Roman" w:hAnsi="Times New Roman" w:cs="Times New Roman"/>
          <w:sz w:val="28"/>
          <w:szCs w:val="28"/>
        </w:rPr>
        <w:t xml:space="preserve"> </w:t>
      </w:r>
      <w:r w:rsidRPr="0052389C">
        <w:rPr>
          <w:rFonts w:ascii="Times New Roman" w:hAnsi="Times New Roman" w:cs="Times New Roman"/>
          <w:sz w:val="28"/>
          <w:szCs w:val="28"/>
        </w:rPr>
        <w:t>3 к настоящему Порядку</w:t>
      </w:r>
      <w:r w:rsidR="00347906" w:rsidRPr="0052389C">
        <w:rPr>
          <w:rFonts w:ascii="Times New Roman" w:hAnsi="Times New Roman" w:cs="Times New Roman"/>
          <w:sz w:val="28"/>
          <w:szCs w:val="28"/>
        </w:rPr>
        <w:t>, заверенная руководителем</w:t>
      </w:r>
      <w:r w:rsidRPr="0052389C">
        <w:rPr>
          <w:rFonts w:ascii="Times New Roman" w:hAnsi="Times New Roman" w:cs="Times New Roman"/>
          <w:sz w:val="28"/>
          <w:szCs w:val="28"/>
        </w:rPr>
        <w:t>;</w:t>
      </w:r>
    </w:p>
    <w:p w:rsidR="00A94BDB" w:rsidRPr="0052389C" w:rsidRDefault="00A94BDB" w:rsidP="00A94BDB">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копия программы энергосбережения </w:t>
      </w:r>
      <w:r w:rsidR="00F8730E" w:rsidRPr="0052389C">
        <w:rPr>
          <w:rFonts w:ascii="Times New Roman" w:hAnsi="Times New Roman" w:cs="Times New Roman"/>
          <w:sz w:val="28"/>
          <w:szCs w:val="28"/>
        </w:rPr>
        <w:t>и повышения энергоэффективности</w:t>
      </w:r>
      <w:r w:rsidRPr="0052389C">
        <w:rPr>
          <w:rFonts w:ascii="Times New Roman" w:hAnsi="Times New Roman" w:cs="Times New Roman"/>
          <w:sz w:val="28"/>
          <w:szCs w:val="28"/>
        </w:rPr>
        <w:t>.</w:t>
      </w:r>
    </w:p>
    <w:p w:rsidR="008063E1" w:rsidRPr="0052389C" w:rsidRDefault="00347906" w:rsidP="0063040E">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Д</w:t>
      </w:r>
      <w:r w:rsidR="008063E1" w:rsidRPr="0052389C">
        <w:rPr>
          <w:rFonts w:ascii="Times New Roman" w:hAnsi="Times New Roman" w:cs="Times New Roman"/>
          <w:sz w:val="28"/>
          <w:szCs w:val="28"/>
        </w:rPr>
        <w:t xml:space="preserve">окументы, </w:t>
      </w:r>
      <w:r w:rsidRPr="0052389C">
        <w:rPr>
          <w:rFonts w:ascii="Times New Roman" w:hAnsi="Times New Roman" w:cs="Times New Roman"/>
          <w:sz w:val="28"/>
          <w:szCs w:val="28"/>
        </w:rPr>
        <w:t>должны быть заверены</w:t>
      </w:r>
      <w:r w:rsidR="008063E1" w:rsidRPr="0052389C">
        <w:rPr>
          <w:rFonts w:ascii="Times New Roman" w:hAnsi="Times New Roman" w:cs="Times New Roman"/>
          <w:sz w:val="28"/>
          <w:szCs w:val="28"/>
        </w:rPr>
        <w:t xml:space="preserve"> подписью и печатью </w:t>
      </w:r>
      <w:r w:rsidRPr="0052389C">
        <w:rPr>
          <w:rFonts w:ascii="Times New Roman" w:hAnsi="Times New Roman" w:cs="Times New Roman"/>
          <w:sz w:val="28"/>
          <w:szCs w:val="28"/>
        </w:rPr>
        <w:t>соискателя</w:t>
      </w:r>
      <w:r w:rsidR="008063E1" w:rsidRPr="0052389C">
        <w:rPr>
          <w:rFonts w:ascii="Times New Roman" w:hAnsi="Times New Roman" w:cs="Times New Roman"/>
          <w:sz w:val="28"/>
          <w:szCs w:val="28"/>
        </w:rPr>
        <w:t>, или нотариально заверенные копии.</w:t>
      </w:r>
    </w:p>
    <w:p w:rsidR="0063040E" w:rsidRPr="0052389C" w:rsidRDefault="0063040E" w:rsidP="0063040E">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Документы, представленные </w:t>
      </w:r>
      <w:r w:rsidR="00347906" w:rsidRPr="0052389C">
        <w:rPr>
          <w:rFonts w:ascii="Times New Roman" w:hAnsi="Times New Roman" w:cs="Times New Roman"/>
          <w:sz w:val="28"/>
          <w:szCs w:val="28"/>
        </w:rPr>
        <w:t>соискателем</w:t>
      </w:r>
      <w:r w:rsidRPr="0052389C">
        <w:rPr>
          <w:rFonts w:ascii="Times New Roman" w:hAnsi="Times New Roman" w:cs="Times New Roman"/>
          <w:sz w:val="28"/>
          <w:szCs w:val="28"/>
        </w:rPr>
        <w:t>, должны быть выданы не ранее чем за 30 дней до дня подачи заявки на получение субсидии.</w:t>
      </w:r>
    </w:p>
    <w:p w:rsidR="00DD3A09" w:rsidRPr="0052389C" w:rsidRDefault="000A4FA2" w:rsidP="00A8250A">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В случае необходимости Комитет вправе запросить у </w:t>
      </w:r>
      <w:r w:rsidR="00347906" w:rsidRPr="0052389C">
        <w:rPr>
          <w:rFonts w:ascii="Times New Roman" w:hAnsi="Times New Roman" w:cs="Times New Roman"/>
          <w:sz w:val="28"/>
          <w:szCs w:val="28"/>
        </w:rPr>
        <w:t>соискателя</w:t>
      </w:r>
      <w:r w:rsidRPr="0052389C">
        <w:rPr>
          <w:rFonts w:ascii="Times New Roman" w:hAnsi="Times New Roman" w:cs="Times New Roman"/>
          <w:sz w:val="28"/>
          <w:szCs w:val="28"/>
        </w:rPr>
        <w:t xml:space="preserve"> разъяснения </w:t>
      </w:r>
      <w:r w:rsidR="00F8730E" w:rsidRPr="0052389C">
        <w:rPr>
          <w:rFonts w:ascii="Times New Roman" w:hAnsi="Times New Roman" w:cs="Times New Roman"/>
          <w:sz w:val="28"/>
          <w:szCs w:val="28"/>
        </w:rPr>
        <w:t xml:space="preserve">по документам, </w:t>
      </w:r>
      <w:r w:rsidRPr="0052389C">
        <w:rPr>
          <w:rFonts w:ascii="Times New Roman" w:hAnsi="Times New Roman" w:cs="Times New Roman"/>
          <w:sz w:val="28"/>
          <w:szCs w:val="28"/>
        </w:rPr>
        <w:t>представленным в составе заявк</w:t>
      </w:r>
      <w:r w:rsidR="002C07A5" w:rsidRPr="0052389C">
        <w:rPr>
          <w:rFonts w:ascii="Times New Roman" w:hAnsi="Times New Roman" w:cs="Times New Roman"/>
          <w:sz w:val="28"/>
          <w:szCs w:val="28"/>
        </w:rPr>
        <w:t>е</w:t>
      </w:r>
      <w:r w:rsidRPr="0052389C">
        <w:rPr>
          <w:rFonts w:ascii="Times New Roman" w:hAnsi="Times New Roman" w:cs="Times New Roman"/>
          <w:sz w:val="28"/>
          <w:szCs w:val="28"/>
        </w:rPr>
        <w:t>.</w:t>
      </w:r>
    </w:p>
    <w:p w:rsidR="000A4FA2" w:rsidRPr="0052389C" w:rsidRDefault="0063040E" w:rsidP="00A8250A">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Представленный в составе заявки комплект документов </w:t>
      </w:r>
      <w:r w:rsidR="00347906" w:rsidRPr="0052389C">
        <w:rPr>
          <w:rFonts w:ascii="Times New Roman" w:hAnsi="Times New Roman" w:cs="Times New Roman"/>
          <w:sz w:val="28"/>
          <w:szCs w:val="28"/>
        </w:rPr>
        <w:t>соискателю</w:t>
      </w:r>
      <w:r w:rsidRPr="0052389C">
        <w:rPr>
          <w:rFonts w:ascii="Times New Roman" w:hAnsi="Times New Roman" w:cs="Times New Roman"/>
          <w:sz w:val="28"/>
          <w:szCs w:val="28"/>
        </w:rPr>
        <w:t xml:space="preserve"> не возвращается.</w:t>
      </w:r>
    </w:p>
    <w:p w:rsidR="002E6FD9" w:rsidRPr="0052389C" w:rsidRDefault="00347906" w:rsidP="002E6FD9">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2.7</w:t>
      </w:r>
      <w:r w:rsidR="00166102" w:rsidRPr="0052389C">
        <w:rPr>
          <w:rFonts w:ascii="Times New Roman" w:hAnsi="Times New Roman" w:cs="Times New Roman"/>
          <w:sz w:val="28"/>
          <w:szCs w:val="28"/>
        </w:rPr>
        <w:t>.</w:t>
      </w:r>
      <w:r w:rsidR="001E7A1B" w:rsidRPr="0052389C">
        <w:rPr>
          <w:rFonts w:ascii="Times New Roman" w:hAnsi="Times New Roman" w:cs="Times New Roman"/>
          <w:sz w:val="28"/>
          <w:szCs w:val="28"/>
        </w:rPr>
        <w:t xml:space="preserve"> </w:t>
      </w:r>
      <w:r w:rsidR="00E001E2" w:rsidRPr="0052389C">
        <w:rPr>
          <w:rFonts w:ascii="Times New Roman" w:hAnsi="Times New Roman" w:cs="Times New Roman"/>
          <w:sz w:val="28"/>
          <w:szCs w:val="28"/>
        </w:rPr>
        <w:t>Не допускается повторное предоставление субсидии по ранее представленным в Комитет, и(или) в другие органы исполнительной власти, и(или) в бюджетные учреждения, и(или) органы местного самоуправления муниципальных образований Ленинградской области и компенсированным в полном объеме платежным документам, подтверждающим произведенные затраты.</w:t>
      </w:r>
    </w:p>
    <w:p w:rsidR="005624DD" w:rsidRPr="0052389C" w:rsidRDefault="005624DD" w:rsidP="005624DD">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w:t>
      </w:r>
      <w:r w:rsidR="00347906" w:rsidRPr="0052389C">
        <w:rPr>
          <w:rFonts w:ascii="Times New Roman" w:hAnsi="Times New Roman" w:cs="Times New Roman"/>
          <w:sz w:val="28"/>
          <w:szCs w:val="28"/>
        </w:rPr>
        <w:t>8</w:t>
      </w:r>
      <w:r w:rsidRPr="0052389C">
        <w:rPr>
          <w:rFonts w:ascii="Times New Roman" w:hAnsi="Times New Roman" w:cs="Times New Roman"/>
          <w:sz w:val="28"/>
          <w:szCs w:val="28"/>
        </w:rPr>
        <w:t>.</w:t>
      </w:r>
      <w:r w:rsidR="001E7A1B" w:rsidRPr="0052389C">
        <w:rPr>
          <w:rFonts w:ascii="Times New Roman" w:hAnsi="Times New Roman" w:cs="Times New Roman"/>
          <w:sz w:val="28"/>
          <w:szCs w:val="28"/>
        </w:rPr>
        <w:t xml:space="preserve"> </w:t>
      </w:r>
      <w:r w:rsidRPr="0052389C">
        <w:rPr>
          <w:rFonts w:ascii="Times New Roman" w:hAnsi="Times New Roman" w:cs="Times New Roman"/>
          <w:sz w:val="28"/>
          <w:szCs w:val="28"/>
        </w:rPr>
        <w:t>Конкурсный отбор среди получателей проводится конкурсной комиссией. Положение о конкурсной комиссии утверждается правовым актом Комитета.</w:t>
      </w:r>
    </w:p>
    <w:p w:rsidR="005624DD" w:rsidRPr="0052389C" w:rsidRDefault="005624DD" w:rsidP="005624DD">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Конкурсная заявка рассматривается на заседании конкурсной комиссии в присутствии </w:t>
      </w:r>
      <w:r w:rsidR="00347906" w:rsidRPr="0052389C">
        <w:rPr>
          <w:rFonts w:ascii="Times New Roman" w:hAnsi="Times New Roman" w:cs="Times New Roman"/>
          <w:sz w:val="28"/>
          <w:szCs w:val="28"/>
        </w:rPr>
        <w:t>соискателя</w:t>
      </w:r>
      <w:r w:rsidRPr="0052389C">
        <w:rPr>
          <w:rFonts w:ascii="Times New Roman" w:hAnsi="Times New Roman" w:cs="Times New Roman"/>
          <w:sz w:val="28"/>
          <w:szCs w:val="28"/>
        </w:rPr>
        <w:t xml:space="preserve"> либо лица, уполномоченного в соответствии с действующим законодательством представлять интересы </w:t>
      </w:r>
      <w:r w:rsidR="00347906" w:rsidRPr="0052389C">
        <w:rPr>
          <w:rFonts w:ascii="Times New Roman" w:hAnsi="Times New Roman" w:cs="Times New Roman"/>
          <w:sz w:val="28"/>
          <w:szCs w:val="28"/>
        </w:rPr>
        <w:t>соискателя</w:t>
      </w:r>
      <w:r w:rsidRPr="0052389C">
        <w:rPr>
          <w:rFonts w:ascii="Times New Roman" w:hAnsi="Times New Roman" w:cs="Times New Roman"/>
          <w:sz w:val="28"/>
          <w:szCs w:val="28"/>
        </w:rPr>
        <w:t xml:space="preserve"> на заседании конкурсной комиссии.</w:t>
      </w:r>
    </w:p>
    <w:p w:rsidR="005624DD" w:rsidRPr="0052389C" w:rsidRDefault="005624DD" w:rsidP="005624DD">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Для рассмотрения и оценки конкурсных заявок комиссией могут приглашаться эксперты, не входящие в состав комиссии.</w:t>
      </w:r>
    </w:p>
    <w:p w:rsidR="00AF527F" w:rsidRPr="0052389C" w:rsidRDefault="00AF527F" w:rsidP="005624DD">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Ответственность за своевременность, полноту и достоверность представляемых сведений, являющихся основанием для предоставления субсидии, возлагается на получателя субсидии.</w:t>
      </w:r>
    </w:p>
    <w:p w:rsidR="0063040E" w:rsidRPr="0052389C" w:rsidRDefault="00ED2ADE" w:rsidP="0063040E">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w:t>
      </w:r>
      <w:r w:rsidR="00347906" w:rsidRPr="0052389C">
        <w:rPr>
          <w:rFonts w:ascii="Times New Roman" w:hAnsi="Times New Roman" w:cs="Times New Roman"/>
          <w:sz w:val="28"/>
          <w:szCs w:val="28"/>
        </w:rPr>
        <w:t>9</w:t>
      </w:r>
      <w:r w:rsidRPr="0052389C">
        <w:rPr>
          <w:rFonts w:ascii="Times New Roman" w:hAnsi="Times New Roman" w:cs="Times New Roman"/>
          <w:sz w:val="28"/>
          <w:szCs w:val="28"/>
        </w:rPr>
        <w:t>.</w:t>
      </w:r>
      <w:r w:rsidR="0063040E" w:rsidRPr="0052389C">
        <w:rPr>
          <w:rFonts w:ascii="Times New Roman" w:hAnsi="Times New Roman" w:cs="Times New Roman"/>
          <w:sz w:val="28"/>
          <w:szCs w:val="28"/>
        </w:rPr>
        <w:t xml:space="preserve"> </w:t>
      </w:r>
      <w:r w:rsidR="00DB193B" w:rsidRPr="0052389C">
        <w:rPr>
          <w:rFonts w:ascii="Times New Roman" w:hAnsi="Times New Roman" w:cs="Times New Roman"/>
          <w:sz w:val="28"/>
          <w:szCs w:val="28"/>
        </w:rPr>
        <w:t>Комиссия рассматривает представленные соискателями документы в срок, не превышающий 15 рабочих дней с даты окончания приема заявок.</w:t>
      </w:r>
    </w:p>
    <w:p w:rsidR="00DB193B" w:rsidRPr="0052389C" w:rsidRDefault="00DB193B"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2.10. В случае выявления нарушений, являющихся основаниями для отказа в предоставлении субсидии, соискателю в течение двух рабочих дней направляется письменный мотивированный отказ в предоставлении субсидии.</w:t>
      </w:r>
    </w:p>
    <w:p w:rsidR="00DB193B" w:rsidRPr="0052389C" w:rsidRDefault="00DB193B"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Основаниями для отказа в предоставлении субсидии являются:</w:t>
      </w:r>
    </w:p>
    <w:p w:rsidR="00DB193B" w:rsidRPr="0052389C" w:rsidRDefault="00DB193B"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а) непредставление или представление не в полном объеме документов, указанных в пункте 2.6. настоящего Порядка;</w:t>
      </w:r>
    </w:p>
    <w:p w:rsidR="00DB193B" w:rsidRPr="0052389C" w:rsidRDefault="00DB193B"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б) недостоверность представленной информации;</w:t>
      </w:r>
    </w:p>
    <w:p w:rsidR="00DB193B" w:rsidRPr="0052389C" w:rsidRDefault="00DB193B"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в) нарушение юридическим лицом срока предоставления заявки;</w:t>
      </w:r>
    </w:p>
    <w:p w:rsidR="00DB193B" w:rsidRPr="0052389C" w:rsidRDefault="00DB193B"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г) иные основания для отказа, определенные правовым актом Комитета.</w:t>
      </w:r>
    </w:p>
    <w:p w:rsidR="00C816DF" w:rsidRPr="0052389C" w:rsidRDefault="00C816DF" w:rsidP="00DB193B">
      <w:pPr>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2.11. В случае если для прохождения конкурсного отбора конкурсная заявка поступила только от одного соискателя, представленные им документы рассматриваются и оцениваются в соответствии с установленными настоящим Порядком требованиями. При соответствии представленного на конкурс пакета документов условиям и критериям отбора для предоставления субсидии соискатель признается победителем конкурсного отбора.</w:t>
      </w:r>
    </w:p>
    <w:p w:rsidR="00E05B6F" w:rsidRPr="0052389C" w:rsidRDefault="004E60F6" w:rsidP="00E232D6">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w:t>
      </w:r>
      <w:r w:rsidR="00C816DF" w:rsidRPr="0052389C">
        <w:rPr>
          <w:rFonts w:ascii="Times New Roman" w:hAnsi="Times New Roman" w:cs="Times New Roman"/>
          <w:sz w:val="28"/>
          <w:szCs w:val="28"/>
        </w:rPr>
        <w:t>12</w:t>
      </w:r>
      <w:r w:rsidR="005624DD" w:rsidRPr="0052389C">
        <w:rPr>
          <w:rFonts w:ascii="Times New Roman" w:hAnsi="Times New Roman" w:cs="Times New Roman"/>
          <w:sz w:val="28"/>
          <w:szCs w:val="28"/>
        </w:rPr>
        <w:t>.</w:t>
      </w:r>
      <w:r w:rsidR="00E05B6F" w:rsidRPr="0052389C">
        <w:t xml:space="preserve"> </w:t>
      </w:r>
      <w:r w:rsidR="00AF527F" w:rsidRPr="0052389C">
        <w:rPr>
          <w:rFonts w:ascii="Times New Roman" w:hAnsi="Times New Roman" w:cs="Times New Roman"/>
          <w:sz w:val="28"/>
          <w:szCs w:val="28"/>
        </w:rPr>
        <w:t>Заяв</w:t>
      </w:r>
      <w:r w:rsidR="00E05B6F" w:rsidRPr="0052389C">
        <w:rPr>
          <w:rFonts w:ascii="Times New Roman" w:hAnsi="Times New Roman" w:cs="Times New Roman"/>
          <w:sz w:val="28"/>
          <w:szCs w:val="28"/>
        </w:rPr>
        <w:t>к</w:t>
      </w:r>
      <w:r w:rsidR="00AF527F" w:rsidRPr="0052389C">
        <w:rPr>
          <w:rFonts w:ascii="Times New Roman" w:hAnsi="Times New Roman" w:cs="Times New Roman"/>
          <w:sz w:val="28"/>
          <w:szCs w:val="28"/>
        </w:rPr>
        <w:t>и</w:t>
      </w:r>
      <w:r w:rsidR="00E05B6F" w:rsidRPr="0052389C">
        <w:rPr>
          <w:rFonts w:ascii="Times New Roman" w:hAnsi="Times New Roman" w:cs="Times New Roman"/>
          <w:sz w:val="28"/>
          <w:szCs w:val="28"/>
        </w:rPr>
        <w:t xml:space="preserve"> </w:t>
      </w:r>
      <w:r w:rsidR="00AF527F" w:rsidRPr="0052389C">
        <w:rPr>
          <w:rFonts w:ascii="Times New Roman" w:hAnsi="Times New Roman" w:cs="Times New Roman"/>
          <w:sz w:val="28"/>
          <w:szCs w:val="28"/>
        </w:rPr>
        <w:t>оцениваются комиссией</w:t>
      </w:r>
      <w:r w:rsidR="00E05B6F" w:rsidRPr="0052389C">
        <w:rPr>
          <w:rFonts w:ascii="Times New Roman" w:hAnsi="Times New Roman" w:cs="Times New Roman"/>
          <w:sz w:val="28"/>
          <w:szCs w:val="28"/>
        </w:rPr>
        <w:t xml:space="preserve"> на основании бальной оценки</w:t>
      </w:r>
      <w:r w:rsidR="00E232D6" w:rsidRPr="0052389C">
        <w:rPr>
          <w:rFonts w:ascii="Times New Roman" w:hAnsi="Times New Roman" w:cs="Times New Roman"/>
          <w:sz w:val="28"/>
          <w:szCs w:val="28"/>
        </w:rPr>
        <w:t xml:space="preserve">. </w:t>
      </w:r>
      <w:r w:rsidR="00AF527F" w:rsidRPr="0052389C">
        <w:rPr>
          <w:rFonts w:ascii="Times New Roman" w:hAnsi="Times New Roman" w:cs="Times New Roman"/>
          <w:sz w:val="28"/>
          <w:szCs w:val="28"/>
        </w:rPr>
        <w:t>Методика бальн</w:t>
      </w:r>
      <w:r w:rsidR="00811C9D" w:rsidRPr="0052389C">
        <w:rPr>
          <w:rFonts w:ascii="Times New Roman" w:hAnsi="Times New Roman" w:cs="Times New Roman"/>
          <w:sz w:val="28"/>
          <w:szCs w:val="28"/>
        </w:rPr>
        <w:t xml:space="preserve">ой </w:t>
      </w:r>
      <w:r w:rsidR="00AF527F" w:rsidRPr="0052389C">
        <w:rPr>
          <w:rFonts w:ascii="Times New Roman" w:hAnsi="Times New Roman" w:cs="Times New Roman"/>
          <w:sz w:val="28"/>
          <w:szCs w:val="28"/>
        </w:rPr>
        <w:t>оценки</w:t>
      </w:r>
      <w:r w:rsidR="00E232D6" w:rsidRPr="0052389C">
        <w:rPr>
          <w:rFonts w:ascii="Times New Roman" w:hAnsi="Times New Roman" w:cs="Times New Roman"/>
          <w:sz w:val="28"/>
          <w:szCs w:val="28"/>
        </w:rPr>
        <w:t xml:space="preserve"> конкурсных заявок</w:t>
      </w:r>
      <w:r w:rsidR="00E05B6F" w:rsidRPr="0052389C">
        <w:rPr>
          <w:rFonts w:ascii="Times New Roman" w:hAnsi="Times New Roman" w:cs="Times New Roman"/>
          <w:sz w:val="28"/>
          <w:szCs w:val="28"/>
        </w:rPr>
        <w:t xml:space="preserve"> </w:t>
      </w:r>
      <w:r w:rsidR="00E232D6" w:rsidRPr="0052389C">
        <w:rPr>
          <w:rFonts w:ascii="Times New Roman" w:hAnsi="Times New Roman" w:cs="Times New Roman"/>
          <w:sz w:val="28"/>
          <w:szCs w:val="28"/>
        </w:rPr>
        <w:t>утверждается правовым акто</w:t>
      </w:r>
      <w:r w:rsidR="00AF527F" w:rsidRPr="0052389C">
        <w:rPr>
          <w:rFonts w:ascii="Times New Roman" w:hAnsi="Times New Roman" w:cs="Times New Roman"/>
          <w:sz w:val="28"/>
          <w:szCs w:val="28"/>
        </w:rPr>
        <w:t>м К</w:t>
      </w:r>
      <w:r w:rsidR="00E232D6" w:rsidRPr="0052389C">
        <w:rPr>
          <w:rFonts w:ascii="Times New Roman" w:hAnsi="Times New Roman" w:cs="Times New Roman"/>
          <w:sz w:val="28"/>
          <w:szCs w:val="28"/>
        </w:rPr>
        <w:t>омитета.</w:t>
      </w:r>
    </w:p>
    <w:p w:rsidR="00E05B6F" w:rsidRPr="0052389C" w:rsidRDefault="004D115F" w:rsidP="00E05B6F">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2.13. Соискателю</w:t>
      </w:r>
      <w:r w:rsidR="00E05B6F" w:rsidRPr="0052389C">
        <w:rPr>
          <w:rFonts w:ascii="Times New Roman" w:hAnsi="Times New Roman" w:cs="Times New Roman"/>
          <w:sz w:val="28"/>
          <w:szCs w:val="28"/>
        </w:rPr>
        <w:t xml:space="preserve">, </w:t>
      </w:r>
      <w:r w:rsidRPr="0052389C">
        <w:rPr>
          <w:rFonts w:ascii="Times New Roman" w:hAnsi="Times New Roman" w:cs="Times New Roman"/>
          <w:sz w:val="28"/>
          <w:szCs w:val="28"/>
        </w:rPr>
        <w:t>чья заявка набрала наибольшее количество баллов</w:t>
      </w:r>
      <w:r w:rsidR="00E05B6F" w:rsidRPr="0052389C">
        <w:rPr>
          <w:rFonts w:ascii="Times New Roman" w:hAnsi="Times New Roman" w:cs="Times New Roman"/>
          <w:sz w:val="28"/>
          <w:szCs w:val="28"/>
        </w:rPr>
        <w:t xml:space="preserve">, предоставляется </w:t>
      </w:r>
      <w:r w:rsidRPr="0052389C">
        <w:rPr>
          <w:rFonts w:ascii="Times New Roman" w:hAnsi="Times New Roman" w:cs="Times New Roman"/>
          <w:sz w:val="28"/>
          <w:szCs w:val="28"/>
        </w:rPr>
        <w:t xml:space="preserve">субсидия </w:t>
      </w:r>
      <w:r w:rsidR="00E05B6F" w:rsidRPr="0052389C">
        <w:rPr>
          <w:rFonts w:ascii="Times New Roman" w:hAnsi="Times New Roman" w:cs="Times New Roman"/>
          <w:sz w:val="28"/>
          <w:szCs w:val="28"/>
        </w:rPr>
        <w:t xml:space="preserve">в </w:t>
      </w:r>
      <w:r w:rsidRPr="0052389C">
        <w:rPr>
          <w:rFonts w:ascii="Times New Roman" w:hAnsi="Times New Roman" w:cs="Times New Roman"/>
          <w:sz w:val="28"/>
          <w:szCs w:val="28"/>
        </w:rPr>
        <w:t>объеме в соответствии с заявкой</w:t>
      </w:r>
      <w:r w:rsidR="00E05B6F" w:rsidRPr="0052389C">
        <w:rPr>
          <w:rFonts w:ascii="Times New Roman" w:hAnsi="Times New Roman" w:cs="Times New Roman"/>
          <w:sz w:val="28"/>
          <w:szCs w:val="28"/>
        </w:rPr>
        <w:t>, но не более 10 миллионов рублей.</w:t>
      </w:r>
    </w:p>
    <w:p w:rsidR="008E5A32" w:rsidRPr="0052389C" w:rsidRDefault="008E5A32" w:rsidP="00E05B6F">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Остальным соискателям, прошедшим отбор, размер субсидии определяется исходя из объема нераспределенных бюджетных ассигнований пропорционально количеству набранных заявками баллов.</w:t>
      </w:r>
    </w:p>
    <w:p w:rsidR="008E5A32" w:rsidRPr="0052389C" w:rsidRDefault="008E5A32" w:rsidP="008E5A32">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При возмещении части затрат, связанных с уплатой лизингополучателем (</w:t>
      </w:r>
      <w:proofErr w:type="spellStart"/>
      <w:r w:rsidRPr="0052389C">
        <w:rPr>
          <w:rFonts w:ascii="Times New Roman" w:hAnsi="Times New Roman" w:cs="Times New Roman"/>
          <w:sz w:val="28"/>
          <w:szCs w:val="28"/>
        </w:rPr>
        <w:t>сублизингополучателем</w:t>
      </w:r>
      <w:proofErr w:type="spellEnd"/>
      <w:r w:rsidRPr="0052389C">
        <w:rPr>
          <w:rFonts w:ascii="Times New Roman" w:hAnsi="Times New Roman" w:cs="Times New Roman"/>
          <w:sz w:val="28"/>
          <w:szCs w:val="28"/>
        </w:rPr>
        <w:t>) первого взноса или лизинговых платежей по договорам лизинга (</w:t>
      </w:r>
      <w:proofErr w:type="spellStart"/>
      <w:r w:rsidRPr="0052389C">
        <w:rPr>
          <w:rFonts w:ascii="Times New Roman" w:hAnsi="Times New Roman" w:cs="Times New Roman"/>
          <w:sz w:val="28"/>
          <w:szCs w:val="28"/>
        </w:rPr>
        <w:t>сублизинга</w:t>
      </w:r>
      <w:proofErr w:type="spellEnd"/>
      <w:r w:rsidRPr="0052389C">
        <w:rPr>
          <w:rFonts w:ascii="Times New Roman" w:hAnsi="Times New Roman" w:cs="Times New Roman"/>
          <w:sz w:val="28"/>
          <w:szCs w:val="28"/>
        </w:rPr>
        <w:t>) энергосберегающего оборудования, субсидии предоставляются в размере не более 95 процентов от произведенной оплаты без учета НДС, но не более 30 процентов от стоимости предмета лизинга без учета НДС.</w:t>
      </w:r>
    </w:p>
    <w:p w:rsidR="008E5A32" w:rsidRPr="0052389C" w:rsidRDefault="008E5A32" w:rsidP="008E5A32">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При возмещении части затрат, связанных с приобретением энергосберегающего оборудования, в том числе в рамках </w:t>
      </w:r>
      <w:proofErr w:type="spellStart"/>
      <w:r w:rsidRPr="0052389C">
        <w:rPr>
          <w:rFonts w:ascii="Times New Roman" w:hAnsi="Times New Roman" w:cs="Times New Roman"/>
          <w:sz w:val="28"/>
          <w:szCs w:val="28"/>
        </w:rPr>
        <w:t>энергосервисного</w:t>
      </w:r>
      <w:proofErr w:type="spellEnd"/>
      <w:r w:rsidRPr="0052389C">
        <w:rPr>
          <w:rFonts w:ascii="Times New Roman" w:hAnsi="Times New Roman" w:cs="Times New Roman"/>
          <w:sz w:val="28"/>
          <w:szCs w:val="28"/>
        </w:rPr>
        <w:t xml:space="preserve"> договора (контракта) в текущем году, субсидии предоставляются в размере не более 30 процентов от произведенной оплаты без учета НДС.</w:t>
      </w:r>
    </w:p>
    <w:p w:rsidR="00A70FD4" w:rsidRPr="0052389C" w:rsidRDefault="00C166FA" w:rsidP="00A70FD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w:t>
      </w:r>
      <w:r w:rsidR="008E5A32" w:rsidRPr="0052389C">
        <w:rPr>
          <w:rFonts w:ascii="Times New Roman" w:hAnsi="Times New Roman" w:cs="Times New Roman"/>
          <w:sz w:val="28"/>
          <w:szCs w:val="28"/>
        </w:rPr>
        <w:t>14</w:t>
      </w:r>
      <w:r w:rsidRPr="0052389C">
        <w:rPr>
          <w:rFonts w:ascii="Times New Roman" w:hAnsi="Times New Roman" w:cs="Times New Roman"/>
          <w:sz w:val="28"/>
          <w:szCs w:val="28"/>
        </w:rPr>
        <w:t>. В случае если несколько получателей набирают равное количество баллов, при этом объем запрашиваемых ими субсидий превышает объем нераспределенных средств, предусмотренных на предоставление субсидии, средства между получателями распределяются конкурсной комиссией пропорционально объему запрашиваемых средств субсидии.</w:t>
      </w:r>
    </w:p>
    <w:p w:rsidR="00C166FA" w:rsidRPr="0052389C" w:rsidRDefault="00A70FD4" w:rsidP="004E60F6">
      <w:pPr>
        <w:autoSpaceDE w:val="0"/>
        <w:autoSpaceDN w:val="0"/>
        <w:adjustRightInd w:val="0"/>
        <w:spacing w:after="0" w:line="240" w:lineRule="auto"/>
        <w:ind w:firstLine="708"/>
        <w:jc w:val="both"/>
        <w:rPr>
          <w:rFonts w:ascii="Times New Roman" w:hAnsi="Times New Roman" w:cs="Times New Roman"/>
          <w:sz w:val="28"/>
          <w:szCs w:val="28"/>
        </w:rPr>
      </w:pPr>
      <w:r w:rsidRPr="0052389C">
        <w:rPr>
          <w:rFonts w:ascii="Times New Roman" w:hAnsi="Times New Roman" w:cs="Times New Roman"/>
          <w:sz w:val="28"/>
          <w:szCs w:val="28"/>
        </w:rPr>
        <w:t>2.15</w:t>
      </w:r>
      <w:r w:rsidR="00C166FA" w:rsidRPr="0052389C">
        <w:rPr>
          <w:rFonts w:ascii="Times New Roman" w:hAnsi="Times New Roman" w:cs="Times New Roman"/>
          <w:sz w:val="28"/>
          <w:szCs w:val="28"/>
        </w:rPr>
        <w:t>. Решения конкурсной комиссии оформляются протоколом. Победителям конкурсного отбора направляется соответствующая выписка из протокола заседания конкурсной комиссии (по требованию).</w:t>
      </w:r>
    </w:p>
    <w:p w:rsidR="00C166FA" w:rsidRPr="0052389C" w:rsidRDefault="004E60F6" w:rsidP="00C166FA">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2.1</w:t>
      </w:r>
      <w:r w:rsidR="00A70FD4" w:rsidRPr="0052389C">
        <w:rPr>
          <w:rFonts w:ascii="Times New Roman" w:hAnsi="Times New Roman" w:cs="Times New Roman"/>
          <w:sz w:val="28"/>
          <w:szCs w:val="28"/>
        </w:rPr>
        <w:t>6</w:t>
      </w:r>
      <w:r w:rsidR="00C166FA" w:rsidRPr="0052389C">
        <w:rPr>
          <w:rFonts w:ascii="Times New Roman" w:hAnsi="Times New Roman" w:cs="Times New Roman"/>
          <w:sz w:val="28"/>
          <w:szCs w:val="28"/>
        </w:rPr>
        <w:t>. На основании протокола заседания конкурсной комиссии Комитет в течение 10 дней с даты подписания протокола принимает правовой акт с указанием победителей конкурсного отбора и размера предоставляемой им субсидии (далее - правовой акт Комитета).</w:t>
      </w:r>
    </w:p>
    <w:p w:rsidR="00C166FA" w:rsidRPr="0052389C" w:rsidRDefault="00A70FD4" w:rsidP="00C166FA">
      <w:pPr>
        <w:spacing w:after="0" w:line="240" w:lineRule="auto"/>
        <w:ind w:firstLine="709"/>
        <w:jc w:val="both"/>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t>2.17. В случае, если лимиты бюджетных ассигнований, предусмотренные</w:t>
      </w:r>
      <w:r w:rsidR="00C166FA" w:rsidRPr="0052389C">
        <w:rPr>
          <w:rFonts w:ascii="Times New Roman" w:eastAsia="Times New Roman" w:hAnsi="Times New Roman" w:cs="Times New Roman"/>
          <w:sz w:val="28"/>
          <w:szCs w:val="28"/>
          <w:lang w:eastAsia="ru-RU"/>
        </w:rPr>
        <w:t xml:space="preserve"> на реализацию мероприятия в текущем году, распределены не в полном объеме, Комитет объявляет о дополнительном конкурсном отборе. Извещение о проведении дополнительного конкурсного отбора среди </w:t>
      </w:r>
      <w:r w:rsidR="00C166FA" w:rsidRPr="0052389C">
        <w:rPr>
          <w:rFonts w:ascii="Times New Roman" w:hAnsi="Times New Roman" w:cs="Times New Roman"/>
          <w:sz w:val="28"/>
          <w:szCs w:val="28"/>
        </w:rPr>
        <w:t>получател</w:t>
      </w:r>
      <w:r w:rsidR="00C166FA" w:rsidRPr="0052389C">
        <w:rPr>
          <w:rFonts w:ascii="Times New Roman" w:eastAsia="Times New Roman" w:hAnsi="Times New Roman" w:cs="Times New Roman"/>
          <w:sz w:val="28"/>
          <w:szCs w:val="28"/>
          <w:lang w:eastAsia="ru-RU"/>
        </w:rPr>
        <w:t xml:space="preserve">ей размещается на официальном сайте Комитета в информационно-телекоммуникационной сети «Интернет» с указанием предельного срока подачи </w:t>
      </w:r>
      <w:r w:rsidR="00C166FA" w:rsidRPr="0052389C">
        <w:rPr>
          <w:rFonts w:ascii="Times New Roman" w:hAnsi="Times New Roman" w:cs="Times New Roman"/>
          <w:sz w:val="28"/>
          <w:szCs w:val="28"/>
        </w:rPr>
        <w:t>получател</w:t>
      </w:r>
      <w:r w:rsidR="00C166FA" w:rsidRPr="0052389C">
        <w:rPr>
          <w:rFonts w:ascii="Times New Roman" w:eastAsia="Times New Roman" w:hAnsi="Times New Roman" w:cs="Times New Roman"/>
          <w:sz w:val="28"/>
          <w:szCs w:val="28"/>
          <w:lang w:eastAsia="ru-RU"/>
        </w:rPr>
        <w:t>ями конкурсных заявок,</w:t>
      </w:r>
      <w:r w:rsidR="00C166FA" w:rsidRPr="0052389C">
        <w:rPr>
          <w:rFonts w:ascii="Times New Roman" w:hAnsi="Times New Roman" w:cs="Times New Roman"/>
          <w:sz w:val="28"/>
          <w:szCs w:val="28"/>
        </w:rPr>
        <w:t xml:space="preserve"> </w:t>
      </w:r>
      <w:r w:rsidR="00C166FA" w:rsidRPr="0052389C">
        <w:rPr>
          <w:rFonts w:ascii="Times New Roman" w:eastAsia="Times New Roman" w:hAnsi="Times New Roman" w:cs="Times New Roman"/>
          <w:sz w:val="28"/>
          <w:szCs w:val="28"/>
          <w:lang w:eastAsia="ru-RU"/>
        </w:rPr>
        <w:t xml:space="preserve">при этом срок подачи конкурсных заявок составляет не менее 5 рабочих дней. Прием конкурсных заявок начинается на следующий день после даты размещения извещения. </w:t>
      </w:r>
    </w:p>
    <w:p w:rsidR="00E05B6F" w:rsidRPr="0052389C" w:rsidRDefault="00E05B6F" w:rsidP="00A70FD4">
      <w:pPr>
        <w:spacing w:after="0" w:line="240" w:lineRule="auto"/>
        <w:ind w:firstLine="709"/>
        <w:jc w:val="both"/>
        <w:rPr>
          <w:rFonts w:ascii="Times New Roman" w:eastAsia="Times New Roman" w:hAnsi="Times New Roman" w:cs="Times New Roman"/>
          <w:sz w:val="28"/>
          <w:szCs w:val="28"/>
          <w:lang w:eastAsia="ru-RU"/>
        </w:rPr>
      </w:pPr>
      <w:r w:rsidRPr="0052389C">
        <w:rPr>
          <w:rFonts w:ascii="Times New Roman" w:eastAsia="Times New Roman" w:hAnsi="Times New Roman" w:cs="Times New Roman"/>
          <w:sz w:val="28"/>
          <w:szCs w:val="28"/>
          <w:lang w:eastAsia="ru-RU"/>
        </w:rPr>
        <w:t xml:space="preserve">На очередном заседании конкурсной комиссии распределяются остатки средств неиспользованных лимитов бюджетных ассигнований, предусмотренных на реализацию мероприятия в текущем году. </w:t>
      </w:r>
    </w:p>
    <w:p w:rsidR="00C166FA" w:rsidRPr="0052389C" w:rsidRDefault="00C166FA" w:rsidP="00C166FA">
      <w:pPr>
        <w:spacing w:after="0" w:line="240" w:lineRule="auto"/>
        <w:ind w:firstLine="709"/>
        <w:jc w:val="both"/>
        <w:rPr>
          <w:rFonts w:ascii="Times New Roman" w:eastAsia="Times New Roman" w:hAnsi="Times New Roman" w:cs="Times New Roman"/>
          <w:sz w:val="28"/>
          <w:szCs w:val="28"/>
          <w:lang w:eastAsia="ru-RU"/>
        </w:rPr>
      </w:pPr>
      <w:r w:rsidRPr="0052389C">
        <w:rPr>
          <w:rFonts w:ascii="Times New Roman" w:hAnsi="Times New Roman" w:cs="Times New Roman"/>
          <w:sz w:val="28"/>
          <w:szCs w:val="28"/>
        </w:rPr>
        <w:t>Комитет вносит изменения в правовой акт комитета с указанием победителей конкурсного отбора и размера предоставляемой им субсидии.</w:t>
      </w:r>
    </w:p>
    <w:p w:rsidR="00C166FA" w:rsidRPr="0052389C" w:rsidRDefault="00C166FA" w:rsidP="00C166FA">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2.1</w:t>
      </w:r>
      <w:r w:rsidR="00A70FD4" w:rsidRPr="0052389C">
        <w:rPr>
          <w:rFonts w:ascii="Times New Roman" w:hAnsi="Times New Roman" w:cs="Times New Roman"/>
          <w:sz w:val="28"/>
          <w:szCs w:val="28"/>
        </w:rPr>
        <w:t>8</w:t>
      </w:r>
      <w:r w:rsidRPr="0052389C">
        <w:rPr>
          <w:rFonts w:ascii="Times New Roman" w:hAnsi="Times New Roman" w:cs="Times New Roman"/>
          <w:sz w:val="28"/>
          <w:szCs w:val="28"/>
        </w:rPr>
        <w:t>. Комитет на следующий рабочий день после утверждения правового акта Комитета извещает победителей конкурсного отбора о необходимости заключения с Комитетом соглашения о предоставлении субсидии по типовой форме, утвержденной нормативным правовым актом комитета финансов Ленинградской области.</w:t>
      </w:r>
    </w:p>
    <w:p w:rsidR="008455C5" w:rsidRDefault="008A274F" w:rsidP="00324F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C166FA" w:rsidRPr="0052389C">
        <w:rPr>
          <w:rFonts w:ascii="Times New Roman" w:hAnsi="Times New Roman" w:cs="Times New Roman"/>
          <w:sz w:val="28"/>
          <w:szCs w:val="28"/>
        </w:rPr>
        <w:t>Соглашение о предоставлении субсидии должно быть заключено не позднее 10 рабочих дней после утверждения правового акта Комитета.</w:t>
      </w:r>
    </w:p>
    <w:p w:rsidR="00A70FD4" w:rsidRPr="0052389C" w:rsidRDefault="00D95FE9" w:rsidP="001E464D">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2</w:t>
      </w:r>
      <w:r w:rsidR="008A274F">
        <w:rPr>
          <w:rFonts w:ascii="Times New Roman" w:hAnsi="Times New Roman" w:cs="Times New Roman"/>
          <w:sz w:val="28"/>
          <w:szCs w:val="28"/>
        </w:rPr>
        <w:t>.20</w:t>
      </w:r>
      <w:r w:rsidR="001E464D" w:rsidRPr="0052389C">
        <w:rPr>
          <w:rFonts w:ascii="Times New Roman" w:hAnsi="Times New Roman" w:cs="Times New Roman"/>
          <w:sz w:val="28"/>
          <w:szCs w:val="28"/>
        </w:rPr>
        <w:t xml:space="preserve">. </w:t>
      </w:r>
      <w:r w:rsidR="00A70FD4" w:rsidRPr="0052389C">
        <w:rPr>
          <w:rFonts w:ascii="Times New Roman" w:hAnsi="Times New Roman" w:cs="Times New Roman"/>
          <w:sz w:val="28"/>
          <w:szCs w:val="28"/>
        </w:rPr>
        <w:t>Формирование заявки на перечисление субсидий осуществляется Комитетом в течение 1</w:t>
      </w:r>
      <w:r w:rsidR="0052389C" w:rsidRPr="0052389C">
        <w:rPr>
          <w:rFonts w:ascii="Times New Roman" w:hAnsi="Times New Roman" w:cs="Times New Roman"/>
          <w:sz w:val="28"/>
          <w:szCs w:val="28"/>
        </w:rPr>
        <w:t>5</w:t>
      </w:r>
      <w:r w:rsidR="00A70FD4" w:rsidRPr="0052389C">
        <w:rPr>
          <w:rFonts w:ascii="Times New Roman" w:hAnsi="Times New Roman" w:cs="Times New Roman"/>
          <w:sz w:val="28"/>
          <w:szCs w:val="28"/>
        </w:rPr>
        <w:t xml:space="preserve"> рабочих дней, следующих за датой подписания соглашения.</w:t>
      </w:r>
    </w:p>
    <w:p w:rsidR="00A70FD4" w:rsidRPr="0052389C" w:rsidRDefault="00A70FD4" w:rsidP="00750870">
      <w:pPr>
        <w:autoSpaceDE w:val="0"/>
        <w:autoSpaceDN w:val="0"/>
        <w:adjustRightInd w:val="0"/>
        <w:spacing w:after="0" w:line="240" w:lineRule="auto"/>
        <w:ind w:firstLine="709"/>
        <w:jc w:val="both"/>
        <w:rPr>
          <w:rFonts w:ascii="Times New Roman" w:hAnsi="Times New Roman" w:cs="Times New Roman"/>
          <w:bCs/>
          <w:sz w:val="28"/>
          <w:szCs w:val="28"/>
        </w:rPr>
      </w:pPr>
      <w:r w:rsidRPr="0052389C">
        <w:rPr>
          <w:rFonts w:ascii="Times New Roman" w:hAnsi="Times New Roman" w:cs="Times New Roman"/>
          <w:bCs/>
          <w:sz w:val="28"/>
          <w:szCs w:val="28"/>
        </w:rPr>
        <w:t>Перечисление субсидий осуществляется Комитетом финансов Ленинградской области на основании заявок на расход, сформированных Комитетом, на расчетные счета, открытые получателям субсидий в учреждениях Центрального банка Российской Федерации или кредитных организациях, в течение пяти дней с даты получения заявки на расход.</w:t>
      </w:r>
    </w:p>
    <w:p w:rsidR="00A70FD4" w:rsidRPr="0052389C" w:rsidRDefault="008A274F" w:rsidP="007508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A70FD4" w:rsidRPr="0052389C">
        <w:rPr>
          <w:rFonts w:ascii="Times New Roman" w:hAnsi="Times New Roman" w:cs="Times New Roman"/>
          <w:sz w:val="28"/>
          <w:szCs w:val="28"/>
        </w:rPr>
        <w:t xml:space="preserve">. </w:t>
      </w:r>
      <w:r w:rsidR="00A21AE4" w:rsidRPr="0052389C">
        <w:rPr>
          <w:rFonts w:ascii="Times New Roman" w:hAnsi="Times New Roman" w:cs="Times New Roman"/>
          <w:sz w:val="28"/>
          <w:szCs w:val="28"/>
        </w:rPr>
        <w:t>Приобретенное</w:t>
      </w:r>
      <w:r w:rsidR="00A70FD4" w:rsidRPr="0052389C">
        <w:rPr>
          <w:rFonts w:ascii="Times New Roman" w:hAnsi="Times New Roman" w:cs="Times New Roman"/>
          <w:sz w:val="28"/>
          <w:szCs w:val="28"/>
        </w:rPr>
        <w:t xml:space="preserve"> в рамках договора лизинга</w:t>
      </w:r>
      <w:r w:rsidR="00A21AE4" w:rsidRPr="0052389C">
        <w:rPr>
          <w:rFonts w:ascii="Times New Roman" w:hAnsi="Times New Roman" w:cs="Times New Roman"/>
          <w:sz w:val="28"/>
          <w:szCs w:val="28"/>
        </w:rPr>
        <w:t xml:space="preserve"> (</w:t>
      </w:r>
      <w:proofErr w:type="spellStart"/>
      <w:r w:rsidR="00A21AE4" w:rsidRPr="0052389C">
        <w:rPr>
          <w:rFonts w:ascii="Times New Roman" w:hAnsi="Times New Roman" w:cs="Times New Roman"/>
          <w:sz w:val="28"/>
          <w:szCs w:val="28"/>
        </w:rPr>
        <w:t>сублизинга</w:t>
      </w:r>
      <w:proofErr w:type="spellEnd"/>
      <w:r w:rsidR="00A21AE4" w:rsidRPr="0052389C">
        <w:rPr>
          <w:rFonts w:ascii="Times New Roman" w:hAnsi="Times New Roman" w:cs="Times New Roman"/>
          <w:sz w:val="28"/>
          <w:szCs w:val="28"/>
        </w:rPr>
        <w:t>) энергосберегающее оборудование</w:t>
      </w:r>
      <w:r w:rsidR="00A70FD4" w:rsidRPr="0052389C">
        <w:rPr>
          <w:rFonts w:ascii="Times New Roman" w:hAnsi="Times New Roman" w:cs="Times New Roman"/>
          <w:sz w:val="28"/>
          <w:szCs w:val="28"/>
        </w:rPr>
        <w:t xml:space="preserve"> </w:t>
      </w:r>
      <w:r w:rsidR="00A21AE4" w:rsidRPr="0052389C">
        <w:rPr>
          <w:rFonts w:ascii="Times New Roman" w:hAnsi="Times New Roman" w:cs="Times New Roman"/>
          <w:sz w:val="28"/>
          <w:szCs w:val="28"/>
        </w:rPr>
        <w:t>с участием средств субсидий, не подлежит передаче в аренду, обмену или взносу в виде пая, вклада или отчуждению иным образом в соответствии с законодательством Российской Федерации.</w:t>
      </w:r>
    </w:p>
    <w:p w:rsidR="00A21AE4" w:rsidRDefault="00A21AE4" w:rsidP="001E7A1B">
      <w:pPr>
        <w:autoSpaceDE w:val="0"/>
        <w:autoSpaceDN w:val="0"/>
        <w:adjustRightInd w:val="0"/>
        <w:spacing w:after="0" w:line="240" w:lineRule="auto"/>
        <w:ind w:firstLine="709"/>
        <w:jc w:val="center"/>
        <w:rPr>
          <w:rFonts w:ascii="Times New Roman" w:hAnsi="Times New Roman" w:cs="Times New Roman"/>
          <w:sz w:val="28"/>
          <w:szCs w:val="28"/>
        </w:rPr>
      </w:pPr>
    </w:p>
    <w:p w:rsidR="008A274F" w:rsidRPr="0052389C" w:rsidRDefault="008A274F" w:rsidP="001E7A1B">
      <w:pPr>
        <w:autoSpaceDE w:val="0"/>
        <w:autoSpaceDN w:val="0"/>
        <w:adjustRightInd w:val="0"/>
        <w:spacing w:after="0" w:line="240" w:lineRule="auto"/>
        <w:ind w:firstLine="709"/>
        <w:jc w:val="center"/>
        <w:rPr>
          <w:rFonts w:ascii="Times New Roman" w:hAnsi="Times New Roman" w:cs="Times New Roman"/>
          <w:sz w:val="28"/>
          <w:szCs w:val="28"/>
        </w:rPr>
      </w:pPr>
    </w:p>
    <w:p w:rsidR="00F71F67" w:rsidRPr="0052389C" w:rsidRDefault="001E464D" w:rsidP="001E7A1B">
      <w:pPr>
        <w:autoSpaceDE w:val="0"/>
        <w:autoSpaceDN w:val="0"/>
        <w:adjustRightInd w:val="0"/>
        <w:spacing w:after="0" w:line="240" w:lineRule="auto"/>
        <w:ind w:firstLine="709"/>
        <w:jc w:val="center"/>
        <w:rPr>
          <w:rFonts w:ascii="Times New Roman" w:hAnsi="Times New Roman" w:cs="Times New Roman"/>
          <w:sz w:val="28"/>
          <w:szCs w:val="28"/>
        </w:rPr>
      </w:pPr>
      <w:r w:rsidRPr="0052389C">
        <w:rPr>
          <w:rFonts w:ascii="Times New Roman" w:hAnsi="Times New Roman" w:cs="Times New Roman"/>
          <w:sz w:val="28"/>
          <w:szCs w:val="28"/>
        </w:rPr>
        <w:t xml:space="preserve">3. Контроль </w:t>
      </w:r>
      <w:r w:rsidR="00F71F67" w:rsidRPr="0052389C">
        <w:rPr>
          <w:rFonts w:ascii="Times New Roman" w:hAnsi="Times New Roman" w:cs="Times New Roman"/>
          <w:sz w:val="28"/>
          <w:szCs w:val="28"/>
        </w:rPr>
        <w:t>за соблюдением условий, целей и порядка предоставления субсидии, ответственность за их нарушение</w:t>
      </w:r>
    </w:p>
    <w:p w:rsidR="00A70FD4" w:rsidRPr="0052389C" w:rsidRDefault="00A70FD4" w:rsidP="001E7A1B">
      <w:pPr>
        <w:autoSpaceDE w:val="0"/>
        <w:autoSpaceDN w:val="0"/>
        <w:adjustRightInd w:val="0"/>
        <w:spacing w:after="0" w:line="240" w:lineRule="auto"/>
        <w:ind w:firstLine="709"/>
        <w:jc w:val="center"/>
        <w:rPr>
          <w:rFonts w:ascii="Times New Roman" w:hAnsi="Times New Roman" w:cs="Times New Roman"/>
          <w:sz w:val="28"/>
          <w:szCs w:val="28"/>
        </w:rPr>
      </w:pPr>
    </w:p>
    <w:p w:rsidR="00A21AE4" w:rsidRPr="0052389C" w:rsidRDefault="00F71F67" w:rsidP="00F71F67">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3.1. </w:t>
      </w:r>
      <w:r w:rsidR="00A21AE4" w:rsidRPr="0052389C">
        <w:rPr>
          <w:rFonts w:ascii="Times New Roman" w:hAnsi="Times New Roman" w:cs="Times New Roman"/>
          <w:sz w:val="28"/>
          <w:szCs w:val="28"/>
        </w:rPr>
        <w:t>Ответственность за достоверность представляемых в комитет сведений и целевое использование средств несет получатель субсидии.</w:t>
      </w:r>
    </w:p>
    <w:p w:rsidR="00A21AE4" w:rsidRPr="0052389C" w:rsidRDefault="00A21AE4" w:rsidP="00A21AE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3.2. Проверка соблюдения получателями субсидий условий, целей и порядка использования субсидий осуществляется комитетом и органом государственного финансового контроля Ленинградской области.</w:t>
      </w:r>
    </w:p>
    <w:p w:rsidR="009F0512" w:rsidRDefault="00A21AE4" w:rsidP="00A21AE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 xml:space="preserve">3.3. </w:t>
      </w:r>
      <w:r w:rsidR="009F0512">
        <w:rPr>
          <w:rFonts w:ascii="Times New Roman" w:hAnsi="Times New Roman" w:cs="Times New Roman"/>
          <w:sz w:val="28"/>
          <w:szCs w:val="28"/>
        </w:rPr>
        <w:t xml:space="preserve">Требования к отчетности предусматривающие определение порядка, сроков и формы представления получателем субсидии отчетности о достижении показателей </w:t>
      </w:r>
      <w:r w:rsidR="009F0512" w:rsidRPr="0052389C">
        <w:rPr>
          <w:rFonts w:ascii="Times New Roman" w:hAnsi="Times New Roman" w:cs="Times New Roman"/>
          <w:sz w:val="28"/>
          <w:szCs w:val="28"/>
        </w:rPr>
        <w:t>результативности</w:t>
      </w:r>
      <w:r w:rsidR="009F0512">
        <w:rPr>
          <w:rFonts w:ascii="Times New Roman" w:hAnsi="Times New Roman" w:cs="Times New Roman"/>
          <w:sz w:val="28"/>
          <w:szCs w:val="28"/>
        </w:rPr>
        <w:t>, указанных в пункте 1.6 настоящего Порядка, устанавливаются Соглашением.</w:t>
      </w:r>
    </w:p>
    <w:p w:rsidR="00A21AE4" w:rsidRPr="0052389C" w:rsidRDefault="009F0512" w:rsidP="00A21A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A21AE4" w:rsidRPr="0052389C">
        <w:rPr>
          <w:rFonts w:ascii="Times New Roman" w:hAnsi="Times New Roman" w:cs="Times New Roman"/>
          <w:sz w:val="28"/>
          <w:szCs w:val="28"/>
        </w:rPr>
        <w:t xml:space="preserve">В случае </w:t>
      </w:r>
      <w:proofErr w:type="spellStart"/>
      <w:r w:rsidR="00A21AE4" w:rsidRPr="0052389C">
        <w:rPr>
          <w:rFonts w:ascii="Times New Roman" w:hAnsi="Times New Roman" w:cs="Times New Roman"/>
          <w:sz w:val="28"/>
          <w:szCs w:val="28"/>
        </w:rPr>
        <w:t>недостижения</w:t>
      </w:r>
      <w:proofErr w:type="spellEnd"/>
      <w:r w:rsidR="00A21AE4" w:rsidRPr="0052389C">
        <w:rPr>
          <w:rFonts w:ascii="Times New Roman" w:hAnsi="Times New Roman" w:cs="Times New Roman"/>
          <w:sz w:val="28"/>
          <w:szCs w:val="28"/>
        </w:rPr>
        <w:t xml:space="preserve"> показателей результативности, а также установления по итогам проверок, проведенных комитетом или органом государственного финансового контроля Ленинградской области, факта нарушения условий, целей и порядка предоставления субсидий, определенных настоящим Порядком и заключенным соглашением, возврат средств в областной бюджет Ленинградской области производится в добровольном порядке в течение месяца с даты получения письменного требования комитета или уполномоченного органа государственного финансового контроля Ленинградской области.</w:t>
      </w:r>
    </w:p>
    <w:p w:rsidR="00A21AE4" w:rsidRPr="0052389C" w:rsidRDefault="009F0512" w:rsidP="00A21A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A21AE4" w:rsidRPr="0052389C">
        <w:rPr>
          <w:rFonts w:ascii="Times New Roman" w:hAnsi="Times New Roman" w:cs="Times New Roman"/>
          <w:sz w:val="28"/>
          <w:szCs w:val="28"/>
        </w:rPr>
        <w:t xml:space="preserve">. В случае </w:t>
      </w:r>
      <w:proofErr w:type="spellStart"/>
      <w:r w:rsidR="00A21AE4" w:rsidRPr="0052389C">
        <w:rPr>
          <w:rFonts w:ascii="Times New Roman" w:hAnsi="Times New Roman" w:cs="Times New Roman"/>
          <w:sz w:val="28"/>
          <w:szCs w:val="28"/>
        </w:rPr>
        <w:t>неперечисления</w:t>
      </w:r>
      <w:proofErr w:type="spellEnd"/>
      <w:r w:rsidR="00A21AE4" w:rsidRPr="0052389C">
        <w:rPr>
          <w:rFonts w:ascii="Times New Roman" w:hAnsi="Times New Roman" w:cs="Times New Roman"/>
          <w:sz w:val="28"/>
          <w:szCs w:val="28"/>
        </w:rPr>
        <w:t xml:space="preserve"> получателем субсидии средств в областной бюджет Ленинградской области в течение месяца с даты получения письменного требования от комитета или уполномоченного органа государственного финансового контроля Ленинградской области взыскание средств субсидии осуществляется в судебном порядке.</w:t>
      </w:r>
    </w:p>
    <w:p w:rsidR="00A21AE4" w:rsidRPr="0052389C" w:rsidRDefault="00A21AE4" w:rsidP="00A21AE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3.</w:t>
      </w:r>
      <w:r w:rsidR="009F0512">
        <w:rPr>
          <w:rFonts w:ascii="Times New Roman" w:hAnsi="Times New Roman" w:cs="Times New Roman"/>
          <w:sz w:val="28"/>
          <w:szCs w:val="28"/>
        </w:rPr>
        <w:t>6</w:t>
      </w:r>
      <w:r w:rsidRPr="0052389C">
        <w:rPr>
          <w:rFonts w:ascii="Times New Roman" w:hAnsi="Times New Roman" w:cs="Times New Roman"/>
          <w:sz w:val="28"/>
          <w:szCs w:val="28"/>
        </w:rPr>
        <w:t>. Остаток субсидии на финансовое обеспечение, не использованный в текущем финансовом году, потребность в котором не подтверждена комитетом, подлежит возврату получателем в областной бюджет Ленинградской области в порядке и сроки, установленные нормативным актом Комитета финансов Ленинградской области.</w:t>
      </w:r>
    </w:p>
    <w:p w:rsidR="00AC7B16" w:rsidRPr="0052389C" w:rsidRDefault="00A21AE4" w:rsidP="00A21AE4">
      <w:pPr>
        <w:autoSpaceDE w:val="0"/>
        <w:autoSpaceDN w:val="0"/>
        <w:adjustRightInd w:val="0"/>
        <w:spacing w:after="0" w:line="240" w:lineRule="auto"/>
        <w:ind w:firstLine="709"/>
        <w:jc w:val="both"/>
        <w:rPr>
          <w:rFonts w:ascii="Times New Roman" w:hAnsi="Times New Roman" w:cs="Times New Roman"/>
          <w:sz w:val="28"/>
          <w:szCs w:val="28"/>
        </w:rPr>
      </w:pPr>
      <w:r w:rsidRPr="0052389C">
        <w:rPr>
          <w:rFonts w:ascii="Times New Roman" w:hAnsi="Times New Roman" w:cs="Times New Roman"/>
          <w:sz w:val="28"/>
          <w:szCs w:val="28"/>
        </w:rPr>
        <w:t>Если по истечении указанного срока получатель субсидии отказывается добровольно возвращать остаток субсидии, взыскание средств осуществляется в судебном порядке.</w:t>
      </w:r>
    </w:p>
    <w:p w:rsidR="00AC7B16" w:rsidRPr="0052389C" w:rsidRDefault="00AC7B16" w:rsidP="001E7A1B">
      <w:pPr>
        <w:autoSpaceDE w:val="0"/>
        <w:autoSpaceDN w:val="0"/>
        <w:adjustRightInd w:val="0"/>
        <w:spacing w:after="0" w:line="240" w:lineRule="auto"/>
        <w:ind w:firstLine="709"/>
        <w:jc w:val="both"/>
        <w:rPr>
          <w:rFonts w:ascii="Times New Roman" w:hAnsi="Times New Roman" w:cs="Times New Roman"/>
          <w:sz w:val="28"/>
          <w:szCs w:val="28"/>
        </w:rPr>
      </w:pPr>
    </w:p>
    <w:p w:rsidR="006C3863" w:rsidRDefault="006C3863" w:rsidP="00530C67">
      <w:pPr>
        <w:spacing w:after="0" w:line="276" w:lineRule="auto"/>
        <w:ind w:firstLine="540"/>
        <w:jc w:val="right"/>
        <w:rPr>
          <w:rFonts w:ascii="Times New Roman" w:eastAsia="Calibri" w:hAnsi="Times New Roman" w:cs="Times New Roman"/>
          <w:sz w:val="24"/>
          <w:szCs w:val="24"/>
        </w:rPr>
      </w:pPr>
    </w:p>
    <w:p w:rsidR="006C3863" w:rsidRDefault="006C3863" w:rsidP="00530C67">
      <w:pPr>
        <w:spacing w:after="0" w:line="276" w:lineRule="auto"/>
        <w:ind w:firstLine="540"/>
        <w:jc w:val="right"/>
        <w:rPr>
          <w:rFonts w:ascii="Times New Roman" w:eastAsia="Calibri" w:hAnsi="Times New Roman" w:cs="Times New Roman"/>
          <w:sz w:val="24"/>
          <w:szCs w:val="24"/>
        </w:rPr>
      </w:pPr>
    </w:p>
    <w:p w:rsidR="006C3863" w:rsidRDefault="006C3863" w:rsidP="00530C67">
      <w:pPr>
        <w:spacing w:after="0" w:line="276" w:lineRule="auto"/>
        <w:ind w:firstLine="540"/>
        <w:jc w:val="right"/>
        <w:rPr>
          <w:rFonts w:ascii="Times New Roman" w:eastAsia="Calibri" w:hAnsi="Times New Roman" w:cs="Times New Roman"/>
          <w:sz w:val="24"/>
          <w:szCs w:val="24"/>
        </w:rPr>
      </w:pPr>
    </w:p>
    <w:p w:rsidR="0081311E" w:rsidRDefault="0081311E" w:rsidP="00530C67">
      <w:pPr>
        <w:spacing w:after="0" w:line="276" w:lineRule="auto"/>
        <w:ind w:firstLine="540"/>
        <w:jc w:val="right"/>
        <w:rPr>
          <w:rFonts w:ascii="Times New Roman" w:eastAsia="Calibri" w:hAnsi="Times New Roman" w:cs="Times New Roman"/>
          <w:sz w:val="24"/>
          <w:szCs w:val="24"/>
        </w:rPr>
      </w:pPr>
    </w:p>
    <w:p w:rsidR="0081311E" w:rsidRDefault="0081311E" w:rsidP="00530C67">
      <w:pPr>
        <w:spacing w:after="0" w:line="276" w:lineRule="auto"/>
        <w:ind w:firstLine="540"/>
        <w:jc w:val="right"/>
        <w:rPr>
          <w:rFonts w:ascii="Times New Roman" w:eastAsia="Calibri" w:hAnsi="Times New Roman" w:cs="Times New Roman"/>
          <w:sz w:val="24"/>
          <w:szCs w:val="24"/>
        </w:rPr>
      </w:pPr>
    </w:p>
    <w:p w:rsidR="00781929" w:rsidRDefault="00781929" w:rsidP="00530C67">
      <w:pPr>
        <w:spacing w:after="0" w:line="276" w:lineRule="auto"/>
        <w:ind w:firstLine="540"/>
        <w:jc w:val="right"/>
        <w:rPr>
          <w:rFonts w:ascii="Times New Roman" w:eastAsia="Calibri" w:hAnsi="Times New Roman" w:cs="Times New Roman"/>
          <w:sz w:val="24"/>
          <w:szCs w:val="24"/>
        </w:rPr>
      </w:pPr>
    </w:p>
    <w:p w:rsidR="00781929" w:rsidRDefault="00781929" w:rsidP="00530C67">
      <w:pPr>
        <w:spacing w:after="0" w:line="276" w:lineRule="auto"/>
        <w:ind w:firstLine="540"/>
        <w:jc w:val="right"/>
        <w:rPr>
          <w:rFonts w:ascii="Times New Roman" w:eastAsia="Calibri" w:hAnsi="Times New Roman" w:cs="Times New Roman"/>
          <w:sz w:val="24"/>
          <w:szCs w:val="24"/>
        </w:rPr>
      </w:pPr>
    </w:p>
    <w:p w:rsidR="006C3863" w:rsidRDefault="006C3863" w:rsidP="00530C67">
      <w:pPr>
        <w:spacing w:after="0" w:line="276" w:lineRule="auto"/>
        <w:ind w:firstLine="540"/>
        <w:jc w:val="right"/>
        <w:rPr>
          <w:rFonts w:ascii="Times New Roman" w:eastAsia="Calibri" w:hAnsi="Times New Roman" w:cs="Times New Roman"/>
          <w:sz w:val="24"/>
          <w:szCs w:val="24"/>
        </w:rPr>
      </w:pPr>
    </w:p>
    <w:p w:rsidR="006C3863" w:rsidRDefault="006C3863" w:rsidP="00530C67">
      <w:pPr>
        <w:spacing w:after="0" w:line="276" w:lineRule="auto"/>
        <w:ind w:firstLine="540"/>
        <w:jc w:val="right"/>
        <w:rPr>
          <w:rFonts w:ascii="Times New Roman" w:eastAsia="Calibri" w:hAnsi="Times New Roman" w:cs="Times New Roman"/>
          <w:sz w:val="24"/>
          <w:szCs w:val="24"/>
        </w:rPr>
      </w:pPr>
    </w:p>
    <w:p w:rsidR="006C3863" w:rsidRDefault="006C3863" w:rsidP="00530C67">
      <w:pPr>
        <w:spacing w:after="0" w:line="276" w:lineRule="auto"/>
        <w:ind w:firstLine="540"/>
        <w:jc w:val="right"/>
        <w:rPr>
          <w:rFonts w:ascii="Times New Roman" w:eastAsia="Calibri" w:hAnsi="Times New Roman" w:cs="Times New Roman"/>
          <w:sz w:val="24"/>
          <w:szCs w:val="24"/>
        </w:rPr>
      </w:pPr>
    </w:p>
    <w:p w:rsidR="00530C67" w:rsidRPr="0052389C" w:rsidRDefault="00530C67" w:rsidP="00530C67">
      <w:pPr>
        <w:spacing w:after="0" w:line="276" w:lineRule="auto"/>
        <w:ind w:firstLine="540"/>
        <w:jc w:val="right"/>
        <w:rPr>
          <w:rFonts w:ascii="Times New Roman" w:eastAsia="Calibri" w:hAnsi="Times New Roman" w:cs="Times New Roman"/>
          <w:sz w:val="24"/>
          <w:szCs w:val="24"/>
        </w:rPr>
      </w:pPr>
      <w:r w:rsidRPr="0052389C">
        <w:rPr>
          <w:rFonts w:ascii="Times New Roman" w:eastAsia="Calibri" w:hAnsi="Times New Roman" w:cs="Times New Roman"/>
          <w:sz w:val="24"/>
          <w:szCs w:val="24"/>
        </w:rPr>
        <w:t>Приложение 1</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2389C">
        <w:rPr>
          <w:rFonts w:ascii="Times New Roman" w:eastAsia="Calibri" w:hAnsi="Times New Roman" w:cs="Times New Roman"/>
          <w:sz w:val="24"/>
          <w:szCs w:val="24"/>
        </w:rPr>
        <w:t>к Порядку…</w:t>
      </w:r>
    </w:p>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2389C">
        <w:rPr>
          <w:rFonts w:ascii="Times New Roman" w:eastAsia="Calibri" w:hAnsi="Times New Roman" w:cs="Times New Roman"/>
          <w:sz w:val="24"/>
          <w:szCs w:val="24"/>
        </w:rPr>
        <w:t>(Форма)</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Председателю комитета по </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топливно-энергетическом комплексу </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Ленинградской области</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___________________________</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 (фамилия, имя, отчество)</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от _____________________________</w:t>
      </w:r>
    </w:p>
    <w:p w:rsidR="00530C67" w:rsidRPr="0052389C" w:rsidRDefault="00530C67" w:rsidP="00530C6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(фамилия, имя, отчество)</w:t>
      </w:r>
    </w:p>
    <w:p w:rsidR="00530C67" w:rsidRPr="0052389C" w:rsidRDefault="00530C67" w:rsidP="00530C6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(наименование юридического лица, юридический адрес)</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ЗАЯВКА</w:t>
      </w: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Заявляем свое намерение принять участие в _____ году в отборе юридических лиц для предоставления субсидии из областного бюджета Ленинградской области для возмещения </w:t>
      </w:r>
      <w:proofErr w:type="gramStart"/>
      <w:r w:rsidRPr="0052389C">
        <w:rPr>
          <w:rFonts w:ascii="Times New Roman" w:eastAsia="Times New Roman" w:hAnsi="Times New Roman" w:cs="Times New Roman"/>
          <w:sz w:val="24"/>
          <w:szCs w:val="24"/>
          <w:lang w:eastAsia="ru-RU"/>
        </w:rPr>
        <w:t>части  затрат</w:t>
      </w:r>
      <w:proofErr w:type="gramEnd"/>
      <w:r w:rsidRPr="0052389C">
        <w:rPr>
          <w:rFonts w:ascii="Times New Roman" w:eastAsia="Times New Roman" w:hAnsi="Times New Roman" w:cs="Times New Roman"/>
          <w:sz w:val="24"/>
          <w:szCs w:val="24"/>
          <w:lang w:eastAsia="ru-RU"/>
        </w:rPr>
        <w:t>, связанных с уплатой лизинговых платежей (первоначального взноса) по договору лизинга (</w:t>
      </w:r>
      <w:proofErr w:type="spellStart"/>
      <w:r w:rsidRPr="0052389C">
        <w:rPr>
          <w:rFonts w:ascii="Times New Roman" w:eastAsia="Times New Roman" w:hAnsi="Times New Roman" w:cs="Times New Roman"/>
          <w:sz w:val="24"/>
          <w:szCs w:val="24"/>
          <w:lang w:eastAsia="ru-RU"/>
        </w:rPr>
        <w:t>сублизинга</w:t>
      </w:r>
      <w:proofErr w:type="spellEnd"/>
      <w:r w:rsidRPr="0052389C">
        <w:rPr>
          <w:rFonts w:ascii="Times New Roman" w:eastAsia="Times New Roman" w:hAnsi="Times New Roman" w:cs="Times New Roman"/>
          <w:sz w:val="24"/>
          <w:szCs w:val="24"/>
          <w:lang w:eastAsia="ru-RU"/>
        </w:rPr>
        <w:t xml:space="preserve">)  энергосберегающего оборудования от «__» ___________ 20__ года N __________________________. Документы, входящие в состав конкурсной заявки, </w:t>
      </w:r>
      <w:hyperlink w:anchor="Par219" w:history="1">
        <w:r w:rsidRPr="0052389C">
          <w:rPr>
            <w:rFonts w:ascii="Times New Roman" w:eastAsia="Times New Roman" w:hAnsi="Times New Roman" w:cs="Times New Roman"/>
            <w:sz w:val="24"/>
            <w:szCs w:val="24"/>
            <w:lang w:eastAsia="ru-RU"/>
          </w:rPr>
          <w:t>прилагаются</w:t>
        </w:r>
      </w:hyperlink>
      <w:r w:rsidR="00AC7B16" w:rsidRPr="0052389C">
        <w:rPr>
          <w:rFonts w:ascii="Times New Roman" w:eastAsia="Times New Roman" w:hAnsi="Times New Roman" w:cs="Times New Roman"/>
          <w:sz w:val="24"/>
          <w:szCs w:val="24"/>
          <w:lang w:eastAsia="ru-RU"/>
        </w:rPr>
        <w:t xml:space="preserve"> (указываются в соответствии с п.2.4 Порядка)</w:t>
      </w:r>
      <w:r w:rsidRPr="0052389C">
        <w:rPr>
          <w:rFonts w:ascii="Times New Roman" w:eastAsia="Times New Roman" w:hAnsi="Times New Roman" w:cs="Times New Roman"/>
          <w:sz w:val="24"/>
          <w:szCs w:val="24"/>
          <w:lang w:eastAsia="ru-RU"/>
        </w:rPr>
        <w:t>.</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Прошу Вас рассмотреть заявку для участия в отборе юридических лиц для предоставления субсидий из областного бюджета Ленинградской области.</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2389C">
        <w:rPr>
          <w:rFonts w:ascii="Times New Roman" w:eastAsia="Times New Roman" w:hAnsi="Times New Roman" w:cs="Times New Roman"/>
          <w:sz w:val="24"/>
          <w:szCs w:val="24"/>
          <w:lang w:eastAsia="ru-RU"/>
        </w:rPr>
        <w:t>Государственную  или</w:t>
      </w:r>
      <w:proofErr w:type="gramEnd"/>
      <w:r w:rsidRPr="0052389C">
        <w:rPr>
          <w:rFonts w:ascii="Times New Roman" w:eastAsia="Times New Roman" w:hAnsi="Times New Roman" w:cs="Times New Roman"/>
          <w:sz w:val="24"/>
          <w:szCs w:val="24"/>
          <w:lang w:eastAsia="ru-RU"/>
        </w:rPr>
        <w:t xml:space="preserve">  муниципальную  финансовую  поддержку  аналогичной формы в  соответствующих органах исполнительной власти субъектов Российской Федерации и бюджетных организациях не получал(а).</w:t>
      </w:r>
    </w:p>
    <w:p w:rsidR="00530C67" w:rsidRPr="0052389C" w:rsidRDefault="00530C67" w:rsidP="00AC7B1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2389C">
        <w:rPr>
          <w:rFonts w:ascii="Times New Roman" w:eastAsia="Times New Roman" w:hAnsi="Times New Roman" w:cs="Times New Roman"/>
          <w:sz w:val="24"/>
          <w:szCs w:val="24"/>
          <w:lang w:eastAsia="ru-RU"/>
        </w:rPr>
        <w:t>Я  осведомлен</w:t>
      </w:r>
      <w:proofErr w:type="gramEnd"/>
      <w:r w:rsidRPr="0052389C">
        <w:rPr>
          <w:rFonts w:ascii="Times New Roman" w:eastAsia="Times New Roman" w:hAnsi="Times New Roman" w:cs="Times New Roman"/>
          <w:sz w:val="24"/>
          <w:szCs w:val="24"/>
          <w:lang w:eastAsia="ru-RU"/>
        </w:rPr>
        <w:t xml:space="preserve">(а)  о  том,  что  несу  ответственность  за   подлинность представленных  в  конкурсную  комиссию   документов   в   соответствии   с законодательством Российской Федерации. </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Приложения</w:t>
      </w:r>
      <w:r w:rsidR="00AC7B16" w:rsidRPr="0052389C">
        <w:rPr>
          <w:rFonts w:ascii="Times New Roman" w:eastAsia="Times New Roman" w:hAnsi="Times New Roman" w:cs="Times New Roman"/>
          <w:sz w:val="24"/>
          <w:szCs w:val="24"/>
          <w:lang w:eastAsia="ru-RU"/>
        </w:rPr>
        <w:t>.</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0C67" w:rsidRPr="0052389C" w:rsidRDefault="00AC7B16" w:rsidP="00530C67">
      <w:pPr>
        <w:autoSpaceDE w:val="0"/>
        <w:autoSpaceDN w:val="0"/>
        <w:adjustRightInd w:val="0"/>
        <w:spacing w:after="0" w:line="240" w:lineRule="auto"/>
        <w:ind w:left="6372"/>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 </w:t>
      </w:r>
      <w:r w:rsidR="00530C67" w:rsidRPr="0052389C">
        <w:rPr>
          <w:rFonts w:ascii="Times New Roman" w:eastAsia="Times New Roman" w:hAnsi="Times New Roman" w:cs="Times New Roman"/>
          <w:sz w:val="24"/>
          <w:szCs w:val="24"/>
          <w:lang w:eastAsia="ru-RU"/>
        </w:rPr>
        <w:t>(подпись)</w:t>
      </w:r>
    </w:p>
    <w:p w:rsidR="00530C67" w:rsidRPr="0052389C" w:rsidRDefault="00530C67" w:rsidP="00530C67">
      <w:pPr>
        <w:autoSpaceDE w:val="0"/>
        <w:autoSpaceDN w:val="0"/>
        <w:adjustRightInd w:val="0"/>
        <w:spacing w:after="0" w:line="240" w:lineRule="auto"/>
        <w:ind w:left="5664" w:firstLine="708"/>
        <w:jc w:val="center"/>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ind w:left="5664" w:firstLine="708"/>
        <w:jc w:val="center"/>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Место печати</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sz w:val="20"/>
          <w:szCs w:val="20"/>
          <w:lang w:eastAsia="ru-RU"/>
        </w:rPr>
        <w:sectPr w:rsidR="00530C67" w:rsidRPr="0052389C" w:rsidSect="00F81F74">
          <w:pgSz w:w="11905" w:h="16838"/>
          <w:pgMar w:top="567" w:right="1134" w:bottom="425" w:left="1134" w:header="709" w:footer="709" w:gutter="0"/>
          <w:cols w:space="708"/>
          <w:docGrid w:linePitch="360"/>
        </w:sectPr>
      </w:pPr>
    </w:p>
    <w:p w:rsidR="00530C67" w:rsidRPr="0052389C" w:rsidRDefault="00530C67" w:rsidP="00530C6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bookmarkStart w:id="1" w:name="Par219"/>
      <w:bookmarkEnd w:id="1"/>
      <w:r w:rsidRPr="0052389C">
        <w:rPr>
          <w:rFonts w:ascii="Times New Roman" w:eastAsia="Calibri" w:hAnsi="Times New Roman" w:cs="Times New Roman"/>
          <w:sz w:val="24"/>
          <w:szCs w:val="24"/>
        </w:rPr>
        <w:t>Приложение</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2389C">
        <w:rPr>
          <w:rFonts w:ascii="Times New Roman" w:eastAsia="Calibri" w:hAnsi="Times New Roman" w:cs="Times New Roman"/>
          <w:sz w:val="24"/>
          <w:szCs w:val="24"/>
        </w:rPr>
        <w:t>к заявлению…</w:t>
      </w:r>
    </w:p>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2389C">
        <w:rPr>
          <w:rFonts w:ascii="Times New Roman" w:eastAsia="Calibri" w:hAnsi="Times New Roman" w:cs="Times New Roman"/>
          <w:sz w:val="24"/>
          <w:szCs w:val="24"/>
        </w:rPr>
        <w:t>(Форма)</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200" w:line="276" w:lineRule="auto"/>
        <w:jc w:val="both"/>
        <w:outlineLvl w:val="3"/>
        <w:rPr>
          <w:rFonts w:ascii="Times New Roman" w:eastAsia="Calibri" w:hAnsi="Times New Roman" w:cs="Times New Roman"/>
          <w:sz w:val="24"/>
          <w:szCs w:val="24"/>
        </w:rPr>
      </w:pPr>
      <w:bookmarkStart w:id="2" w:name="Par224"/>
      <w:bookmarkEnd w:id="2"/>
    </w:p>
    <w:p w:rsidR="00530C67" w:rsidRPr="0052389C" w:rsidRDefault="00530C67" w:rsidP="00530C67">
      <w:pPr>
        <w:widowControl w:val="0"/>
        <w:autoSpaceDE w:val="0"/>
        <w:autoSpaceDN w:val="0"/>
        <w:adjustRightInd w:val="0"/>
        <w:spacing w:after="200" w:line="276" w:lineRule="auto"/>
        <w:jc w:val="both"/>
        <w:outlineLvl w:val="3"/>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200" w:line="276" w:lineRule="auto"/>
        <w:jc w:val="both"/>
        <w:outlineLvl w:val="3"/>
        <w:rPr>
          <w:rFonts w:ascii="Times New Roman" w:eastAsia="Calibri" w:hAnsi="Times New Roman" w:cs="Times New Roman"/>
          <w:sz w:val="24"/>
          <w:szCs w:val="24"/>
        </w:rPr>
      </w:pPr>
      <w:r w:rsidRPr="0052389C">
        <w:rPr>
          <w:rFonts w:ascii="Times New Roman" w:eastAsia="Calibri" w:hAnsi="Times New Roman" w:cs="Times New Roman"/>
          <w:sz w:val="24"/>
          <w:szCs w:val="24"/>
        </w:rPr>
        <w:t xml:space="preserve">Информация о </w:t>
      </w:r>
      <w:r w:rsidR="00C36932" w:rsidRPr="0052389C">
        <w:rPr>
          <w:rFonts w:ascii="Times New Roman" w:eastAsia="Times New Roman" w:hAnsi="Times New Roman" w:cs="Times New Roman"/>
          <w:sz w:val="24"/>
          <w:szCs w:val="24"/>
          <w:lang w:eastAsia="ru-RU"/>
        </w:rPr>
        <w:t>получателе</w:t>
      </w:r>
      <w:r w:rsidRPr="0052389C">
        <w:rPr>
          <w:rFonts w:ascii="Times New Roman" w:eastAsia="Calibri" w:hAnsi="Times New Roman" w:cs="Times New Roman"/>
          <w:sz w:val="24"/>
          <w:szCs w:val="24"/>
        </w:rPr>
        <w:t xml:space="preserve"> по состоянию на «__» ________ 20__ года (на дату подачи заявления)</w:t>
      </w:r>
    </w:p>
    <w:p w:rsidR="00530C67" w:rsidRPr="0052389C" w:rsidRDefault="00530C67" w:rsidP="00530C67">
      <w:pPr>
        <w:widowControl w:val="0"/>
        <w:autoSpaceDE w:val="0"/>
        <w:autoSpaceDN w:val="0"/>
        <w:adjustRightInd w:val="0"/>
        <w:spacing w:after="200" w:line="276" w:lineRule="auto"/>
        <w:jc w:val="both"/>
        <w:outlineLvl w:val="3"/>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080"/>
        <w:gridCol w:w="1558"/>
      </w:tblGrid>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Полное наименование</w:t>
            </w:r>
            <w:r w:rsidR="00C36932" w:rsidRPr="0052389C">
              <w:rPr>
                <w:rFonts w:ascii="Times New Roman" w:eastAsia="Times New Roman" w:hAnsi="Times New Roman" w:cs="Times New Roman"/>
                <w:sz w:val="24"/>
                <w:szCs w:val="24"/>
                <w:lang w:eastAsia="ru-RU"/>
              </w:rPr>
              <w:t xml:space="preserve"> получателя</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 xml:space="preserve">Сокращенное наименование </w:t>
            </w:r>
            <w:r w:rsidR="00C36932" w:rsidRPr="0052389C">
              <w:rPr>
                <w:rFonts w:ascii="Times New Roman" w:eastAsia="Times New Roman" w:hAnsi="Times New Roman" w:cs="Times New Roman"/>
                <w:sz w:val="24"/>
                <w:szCs w:val="24"/>
                <w:lang w:eastAsia="ru-RU"/>
              </w:rPr>
              <w:t>получателя</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rPr>
          <w:trHeight w:val="126"/>
        </w:trPr>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Муниципальное образование (поселение, городской округ)</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Телефон</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Факс</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Адрес электронной почты</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Юридический адрес</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Фактический адрес</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ИНН/КПП</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ОГРН/ОГРНИП</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Расчетный счет</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Наименование банка</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БИК</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Корреспондентский счет</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Сфера хозяйственной деятельности</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Вид деятельности по ОКВЭД (основной ОКВЭД)</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Общее количество рабочих мест, ед.</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389C">
              <w:rPr>
                <w:rFonts w:ascii="Times New Roman" w:eastAsia="Calibri" w:hAnsi="Times New Roman" w:cs="Times New Roman"/>
                <w:sz w:val="24"/>
                <w:szCs w:val="24"/>
              </w:rPr>
              <w:t>Минимальная месячная заработная плата за предшествующий квартал, руб.</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bookmarkStart w:id="3" w:name="Par270"/>
      <w:bookmarkEnd w:id="3"/>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F81F74" w:rsidRPr="0052389C" w:rsidRDefault="00F81F74" w:rsidP="00F81F74">
      <w:pPr>
        <w:widowControl w:val="0"/>
        <w:autoSpaceDE w:val="0"/>
        <w:autoSpaceDN w:val="0"/>
        <w:adjustRightInd w:val="0"/>
        <w:spacing w:after="0" w:line="240" w:lineRule="auto"/>
        <w:jc w:val="right"/>
        <w:outlineLvl w:val="3"/>
        <w:rPr>
          <w:rFonts w:ascii="Times New Roman" w:eastAsia="Calibri" w:hAnsi="Times New Roman" w:cs="Times New Roman"/>
          <w:sz w:val="24"/>
          <w:szCs w:val="24"/>
        </w:rPr>
      </w:pPr>
      <w:r w:rsidRPr="0052389C">
        <w:rPr>
          <w:rFonts w:ascii="Times New Roman" w:eastAsia="Calibri" w:hAnsi="Times New Roman" w:cs="Times New Roman"/>
          <w:sz w:val="24"/>
          <w:szCs w:val="24"/>
        </w:rPr>
        <w:t>(оборотная сторона)</w:t>
      </w:r>
    </w:p>
    <w:p w:rsidR="00F81F74" w:rsidRPr="0052389C" w:rsidRDefault="00F81F74"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52389C">
        <w:rPr>
          <w:rFonts w:ascii="Times New Roman" w:eastAsia="Calibri" w:hAnsi="Times New Roman" w:cs="Times New Roman"/>
          <w:sz w:val="24"/>
          <w:szCs w:val="24"/>
        </w:rPr>
        <w:t>Информация о договоре, в рамках которого приобретается оборудование:</w:t>
      </w:r>
    </w:p>
    <w:p w:rsidR="00530C67" w:rsidRPr="0052389C" w:rsidRDefault="00530C67" w:rsidP="00530C67">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080"/>
        <w:gridCol w:w="1558"/>
      </w:tblGrid>
      <w:tr w:rsidR="00530C67" w:rsidRPr="0052389C" w:rsidTr="00010F02">
        <w:trPr>
          <w:trHeight w:val="94"/>
        </w:trPr>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r w:rsidRPr="0052389C">
              <w:rPr>
                <w:rFonts w:ascii="Times New Roman" w:eastAsia="Calibri" w:hAnsi="Times New Roman" w:cs="Times New Roman"/>
                <w:sz w:val="24"/>
                <w:szCs w:val="24"/>
              </w:rPr>
              <w:t>Номер, дата договора</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r w:rsidRPr="0052389C">
              <w:rPr>
                <w:rFonts w:ascii="Times New Roman" w:eastAsia="Calibri" w:hAnsi="Times New Roman" w:cs="Times New Roman"/>
                <w:sz w:val="24"/>
                <w:szCs w:val="24"/>
              </w:rPr>
              <w:t>Наименование лизингодателя</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r w:rsidRPr="0052389C">
              <w:rPr>
                <w:rFonts w:ascii="Times New Roman" w:eastAsia="Calibri" w:hAnsi="Times New Roman" w:cs="Times New Roman"/>
                <w:sz w:val="24"/>
                <w:szCs w:val="24"/>
              </w:rPr>
              <w:t>Наименование оборудования</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r w:rsidR="00530C67" w:rsidRPr="0052389C" w:rsidTr="00010F02">
        <w:tc>
          <w:tcPr>
            <w:tcW w:w="8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r w:rsidRPr="0052389C">
              <w:rPr>
                <w:rFonts w:ascii="Times New Roman" w:eastAsia="Calibri" w:hAnsi="Times New Roman" w:cs="Times New Roman"/>
                <w:sz w:val="24"/>
                <w:szCs w:val="24"/>
              </w:rPr>
              <w:t>Стоимость предмета лизинга (</w:t>
            </w:r>
            <w:proofErr w:type="spellStart"/>
            <w:r w:rsidRPr="0052389C">
              <w:rPr>
                <w:rFonts w:ascii="Times New Roman" w:eastAsia="Calibri" w:hAnsi="Times New Roman" w:cs="Times New Roman"/>
                <w:sz w:val="24"/>
                <w:szCs w:val="24"/>
              </w:rPr>
              <w:t>сублизинга</w:t>
            </w:r>
            <w:proofErr w:type="spellEnd"/>
            <w:r w:rsidRPr="0052389C">
              <w:rPr>
                <w:rFonts w:ascii="Times New Roman" w:eastAsia="Calibri" w:hAnsi="Times New Roman" w:cs="Times New Roman"/>
                <w:sz w:val="24"/>
                <w:szCs w:val="24"/>
              </w:rPr>
              <w:t xml:space="preserve">), руб. </w:t>
            </w:r>
            <w:r w:rsidRPr="0052389C">
              <w:rPr>
                <w:rFonts w:ascii="Times New Roman" w:eastAsia="Times New Roman" w:hAnsi="Times New Roman" w:cs="Times New Roman"/>
                <w:sz w:val="24"/>
                <w:szCs w:val="24"/>
                <w:lang w:eastAsia="ru-RU"/>
              </w:rPr>
              <w:t>без учета налога на добавленную стоимость</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281"/>
      <w:bookmarkStart w:id="5" w:name="Par444"/>
      <w:bookmarkEnd w:id="4"/>
      <w:bookmarkEnd w:id="5"/>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«__» _________ 20__ года          </w:t>
      </w:r>
      <w:r w:rsidRPr="0052389C">
        <w:rPr>
          <w:rFonts w:ascii="Times New Roman" w:eastAsia="Times New Roman" w:hAnsi="Times New Roman" w:cs="Times New Roman"/>
          <w:sz w:val="24"/>
          <w:szCs w:val="24"/>
          <w:lang w:eastAsia="ru-RU"/>
        </w:rPr>
        <w:tab/>
      </w:r>
      <w:r w:rsidRPr="0052389C">
        <w:rPr>
          <w:rFonts w:ascii="Times New Roman" w:eastAsia="Times New Roman" w:hAnsi="Times New Roman" w:cs="Times New Roman"/>
          <w:sz w:val="24"/>
          <w:szCs w:val="24"/>
          <w:lang w:eastAsia="ru-RU"/>
        </w:rPr>
        <w:tab/>
      </w:r>
      <w:r w:rsidRPr="0052389C">
        <w:rPr>
          <w:rFonts w:ascii="Times New Roman" w:eastAsia="Times New Roman" w:hAnsi="Times New Roman" w:cs="Times New Roman"/>
          <w:sz w:val="24"/>
          <w:szCs w:val="24"/>
          <w:lang w:eastAsia="ru-RU"/>
        </w:rPr>
        <w:tab/>
      </w:r>
      <w:r w:rsidRPr="0052389C">
        <w:rPr>
          <w:rFonts w:ascii="Times New Roman" w:eastAsia="Times New Roman" w:hAnsi="Times New Roman" w:cs="Times New Roman"/>
          <w:sz w:val="24"/>
          <w:szCs w:val="24"/>
          <w:lang w:eastAsia="ru-RU"/>
        </w:rPr>
        <w:tab/>
        <w:t xml:space="preserve">                                  (подпись)    </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 xml:space="preserve"> </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89C">
        <w:rPr>
          <w:rFonts w:ascii="Times New Roman" w:eastAsia="Times New Roman" w:hAnsi="Times New Roman" w:cs="Times New Roman"/>
          <w:sz w:val="24"/>
          <w:szCs w:val="24"/>
          <w:lang w:eastAsia="ru-RU"/>
        </w:rPr>
        <w:t>______________________</w:t>
      </w:r>
      <w:r w:rsidR="00AC7B16" w:rsidRPr="0052389C">
        <w:rPr>
          <w:rFonts w:ascii="Courier New" w:eastAsia="Times New Roman" w:hAnsi="Courier New" w:cs="Courier New"/>
          <w:sz w:val="20"/>
          <w:szCs w:val="20"/>
          <w:lang w:eastAsia="ru-RU"/>
        </w:rPr>
        <w:t xml:space="preserve"> </w:t>
      </w:r>
      <w:r w:rsidR="00AC7B16" w:rsidRPr="0052389C">
        <w:rPr>
          <w:rFonts w:ascii="Courier New" w:eastAsia="Times New Roman" w:hAnsi="Courier New" w:cs="Courier New"/>
          <w:sz w:val="20"/>
          <w:szCs w:val="20"/>
          <w:lang w:eastAsia="ru-RU"/>
        </w:rPr>
        <w:tab/>
      </w:r>
      <w:r w:rsidR="00AC7B16" w:rsidRPr="0052389C">
        <w:rPr>
          <w:rFonts w:ascii="Courier New" w:eastAsia="Times New Roman" w:hAnsi="Courier New" w:cs="Courier New"/>
          <w:sz w:val="20"/>
          <w:szCs w:val="20"/>
          <w:lang w:eastAsia="ru-RU"/>
        </w:rPr>
        <w:tab/>
      </w:r>
      <w:r w:rsidR="00AC7B16" w:rsidRPr="0052389C">
        <w:rPr>
          <w:rFonts w:ascii="Courier New" w:eastAsia="Times New Roman" w:hAnsi="Courier New" w:cs="Courier New"/>
          <w:sz w:val="20"/>
          <w:szCs w:val="20"/>
          <w:lang w:eastAsia="ru-RU"/>
        </w:rPr>
        <w:tab/>
      </w:r>
      <w:r w:rsidR="00AC7B16" w:rsidRPr="0052389C">
        <w:rPr>
          <w:rFonts w:ascii="Courier New" w:eastAsia="Times New Roman" w:hAnsi="Courier New" w:cs="Courier New"/>
          <w:sz w:val="20"/>
          <w:szCs w:val="20"/>
          <w:lang w:eastAsia="ru-RU"/>
        </w:rPr>
        <w:tab/>
      </w:r>
      <w:r w:rsidR="00AC7B16" w:rsidRPr="0052389C">
        <w:rPr>
          <w:rFonts w:ascii="Courier New" w:eastAsia="Times New Roman" w:hAnsi="Courier New" w:cs="Courier New"/>
          <w:sz w:val="20"/>
          <w:szCs w:val="20"/>
          <w:lang w:eastAsia="ru-RU"/>
        </w:rPr>
        <w:tab/>
      </w:r>
      <w:r w:rsidR="00AC7B16" w:rsidRPr="0052389C">
        <w:rPr>
          <w:rFonts w:ascii="Courier New" w:eastAsia="Times New Roman" w:hAnsi="Courier New" w:cs="Courier New"/>
          <w:sz w:val="20"/>
          <w:szCs w:val="20"/>
          <w:lang w:eastAsia="ru-RU"/>
        </w:rPr>
        <w:tab/>
      </w:r>
      <w:r w:rsidR="00AC7B16" w:rsidRPr="0052389C">
        <w:rPr>
          <w:rFonts w:ascii="Courier New" w:eastAsia="Times New Roman" w:hAnsi="Courier New" w:cs="Courier New"/>
          <w:sz w:val="20"/>
          <w:szCs w:val="20"/>
          <w:lang w:eastAsia="ru-RU"/>
        </w:rPr>
        <w:tab/>
        <w:t xml:space="preserve">    </w:t>
      </w:r>
      <w:r w:rsidRPr="0052389C">
        <w:rPr>
          <w:rFonts w:ascii="Times New Roman" w:eastAsia="Times New Roman" w:hAnsi="Times New Roman" w:cs="Times New Roman"/>
          <w:sz w:val="24"/>
          <w:szCs w:val="24"/>
          <w:lang w:eastAsia="ru-RU"/>
        </w:rPr>
        <w:t>Место печати</w:t>
      </w:r>
    </w:p>
    <w:p w:rsidR="00530C67" w:rsidRPr="0052389C" w:rsidRDefault="00530C67" w:rsidP="00530C67">
      <w:pPr>
        <w:autoSpaceDE w:val="0"/>
        <w:autoSpaceDN w:val="0"/>
        <w:adjustRightInd w:val="0"/>
        <w:spacing w:after="0" w:line="240" w:lineRule="auto"/>
        <w:ind w:left="5664" w:firstLine="708"/>
        <w:jc w:val="center"/>
        <w:rPr>
          <w:rFonts w:ascii="Times New Roman" w:eastAsia="Times New Roman" w:hAnsi="Times New Roman" w:cs="Times New Roman"/>
          <w:sz w:val="24"/>
          <w:szCs w:val="24"/>
          <w:lang w:eastAsia="ru-RU"/>
        </w:rPr>
      </w:pPr>
    </w:p>
    <w:p w:rsidR="00530C67" w:rsidRPr="0052389C" w:rsidRDefault="00530C67" w:rsidP="00530C67">
      <w:pPr>
        <w:widowControl w:val="0"/>
        <w:autoSpaceDE w:val="0"/>
        <w:autoSpaceDN w:val="0"/>
        <w:adjustRightInd w:val="0"/>
        <w:spacing w:after="0" w:line="240" w:lineRule="auto"/>
        <w:rPr>
          <w:rFonts w:ascii="Times New Roman" w:eastAsia="Calibri" w:hAnsi="Times New Roman" w:cs="Times New Roman"/>
        </w:rPr>
        <w:sectPr w:rsidR="00530C67" w:rsidRPr="0052389C" w:rsidSect="00727915">
          <w:pgSz w:w="11905" w:h="16838"/>
          <w:pgMar w:top="1134" w:right="1134" w:bottom="1134" w:left="1134" w:header="720" w:footer="720" w:gutter="0"/>
          <w:cols w:space="720"/>
          <w:noEndnote/>
        </w:sectPr>
      </w:pPr>
    </w:p>
    <w:p w:rsidR="00530C67" w:rsidRPr="0052389C" w:rsidRDefault="00530C67" w:rsidP="00530C67">
      <w:pPr>
        <w:widowControl w:val="0"/>
        <w:autoSpaceDE w:val="0"/>
        <w:autoSpaceDN w:val="0"/>
        <w:adjustRightInd w:val="0"/>
        <w:spacing w:after="0" w:line="240" w:lineRule="auto"/>
        <w:jc w:val="right"/>
        <w:outlineLvl w:val="1"/>
        <w:rPr>
          <w:rFonts w:ascii="Times New Roman" w:eastAsia="Calibri" w:hAnsi="Times New Roman" w:cs="Times New Roman"/>
        </w:rPr>
      </w:pPr>
      <w:r w:rsidRPr="0052389C">
        <w:rPr>
          <w:rFonts w:ascii="Times New Roman" w:eastAsia="Calibri" w:hAnsi="Times New Roman" w:cs="Times New Roman"/>
        </w:rPr>
        <w:t>Приложение 2</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rPr>
      </w:pPr>
      <w:r w:rsidRPr="0052389C">
        <w:rPr>
          <w:rFonts w:ascii="Times New Roman" w:eastAsia="Calibri" w:hAnsi="Times New Roman" w:cs="Times New Roman"/>
        </w:rPr>
        <w:t>к Порядку…</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rPr>
      </w:pP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rPr>
      </w:pPr>
      <w:r w:rsidRPr="0052389C">
        <w:rPr>
          <w:rFonts w:ascii="Times New Roman" w:eastAsia="Calibri" w:hAnsi="Times New Roman" w:cs="Times New Roman"/>
        </w:rPr>
        <w:t>(Форма)</w:t>
      </w: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rPr>
      </w:pPr>
    </w:p>
    <w:p w:rsidR="00530C67" w:rsidRPr="0052389C" w:rsidRDefault="00530C67" w:rsidP="00530C67">
      <w:pPr>
        <w:autoSpaceDE w:val="0"/>
        <w:autoSpaceDN w:val="0"/>
        <w:adjustRightInd w:val="0"/>
        <w:spacing w:after="0" w:line="240" w:lineRule="auto"/>
        <w:jc w:val="center"/>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СПРАВКА</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rPr>
          <w:rFonts w:ascii="Courier New" w:eastAsia="Times New Roman" w:hAnsi="Courier New" w:cs="Courier New"/>
          <w:lang w:eastAsia="ru-RU"/>
        </w:rPr>
      </w:pPr>
      <w:r w:rsidRPr="0052389C">
        <w:rPr>
          <w:rFonts w:ascii="Times New Roman" w:eastAsia="Times New Roman" w:hAnsi="Times New Roman" w:cs="Times New Roman"/>
          <w:lang w:eastAsia="ru-RU"/>
        </w:rPr>
        <w:t xml:space="preserve">    </w:t>
      </w:r>
      <w:r w:rsidRPr="0052389C">
        <w:rPr>
          <w:rFonts w:ascii="Times New Roman" w:eastAsia="Times New Roman" w:hAnsi="Times New Roman" w:cs="Times New Roman"/>
          <w:lang w:eastAsia="ru-RU"/>
        </w:rPr>
        <w:tab/>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Дана __________________________________________________________________________</w:t>
      </w:r>
    </w:p>
    <w:p w:rsidR="00530C67" w:rsidRPr="0052389C" w:rsidRDefault="00530C67" w:rsidP="00530C67">
      <w:pPr>
        <w:autoSpaceDE w:val="0"/>
        <w:autoSpaceDN w:val="0"/>
        <w:adjustRightInd w:val="0"/>
        <w:spacing w:after="0" w:line="240" w:lineRule="auto"/>
        <w:ind w:firstLine="708"/>
        <w:jc w:val="center"/>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(наименование лизингополучателя (</w:t>
      </w:r>
      <w:proofErr w:type="spellStart"/>
      <w:r w:rsidRPr="0052389C">
        <w:rPr>
          <w:rFonts w:ascii="Times New Roman" w:eastAsia="Times New Roman" w:hAnsi="Times New Roman" w:cs="Times New Roman"/>
          <w:lang w:eastAsia="ru-RU"/>
        </w:rPr>
        <w:t>сублингополучателя</w:t>
      </w:r>
      <w:proofErr w:type="spellEnd"/>
      <w:r w:rsidRPr="0052389C">
        <w:rPr>
          <w:rFonts w:ascii="Times New Roman" w:eastAsia="Times New Roman" w:hAnsi="Times New Roman" w:cs="Times New Roman"/>
          <w:lang w:eastAsia="ru-RU"/>
        </w:rPr>
        <w:t>))</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в том, что на «__» __________ 20__ года обязательства лизингополучателя (</w:t>
      </w:r>
      <w:proofErr w:type="spellStart"/>
      <w:r w:rsidRPr="0052389C">
        <w:rPr>
          <w:rFonts w:ascii="Times New Roman" w:eastAsia="Times New Roman" w:hAnsi="Times New Roman" w:cs="Times New Roman"/>
          <w:lang w:eastAsia="ru-RU"/>
        </w:rPr>
        <w:t>сублизнгополучателя</w:t>
      </w:r>
      <w:proofErr w:type="spellEnd"/>
      <w:r w:rsidRPr="0052389C">
        <w:rPr>
          <w:rFonts w:ascii="Times New Roman" w:eastAsia="Times New Roman" w:hAnsi="Times New Roman" w:cs="Times New Roman"/>
          <w:lang w:eastAsia="ru-RU"/>
        </w:rPr>
        <w:t>) в отношении уплаты лизинговых платежей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от «__» __________ ____20__ года N __________ выполнены.</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Общая сумма договора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составляет __________ (________________________________) рублей.</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(прописью)</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Оставшийся срок лизинговых платежей по нему на дату представления настоящей справки составляет ________ месяцев.</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Уплата лизинговых платежей составляет _________ процентов от стоимости оборудования, приобретенного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xml:space="preserve">), без учета налога на добавленную стоимость. </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Объем платежей лизингополучателя по указанному договору с  «__»  ___________  по «__» ___________ 20__ года составил: </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общий объем лизинговых </w:t>
      </w:r>
      <w:proofErr w:type="gramStart"/>
      <w:r w:rsidRPr="0052389C">
        <w:rPr>
          <w:rFonts w:ascii="Times New Roman" w:eastAsia="Times New Roman" w:hAnsi="Times New Roman" w:cs="Times New Roman"/>
          <w:lang w:eastAsia="ru-RU"/>
        </w:rPr>
        <w:t>платежей  -</w:t>
      </w:r>
      <w:proofErr w:type="gramEnd"/>
      <w:r w:rsidRPr="0052389C">
        <w:rPr>
          <w:rFonts w:ascii="Times New Roman" w:eastAsia="Times New Roman" w:hAnsi="Times New Roman" w:cs="Times New Roman"/>
          <w:lang w:eastAsia="ru-RU"/>
        </w:rPr>
        <w:t xml:space="preserve">  ________________ (__________________________)  рублей, без</w:t>
      </w:r>
    </w:p>
    <w:p w:rsidR="00530C67" w:rsidRPr="0052389C" w:rsidRDefault="00530C67" w:rsidP="00530C67">
      <w:pPr>
        <w:autoSpaceDE w:val="0"/>
        <w:autoSpaceDN w:val="0"/>
        <w:adjustRightInd w:val="0"/>
        <w:spacing w:after="0" w:line="240" w:lineRule="auto"/>
        <w:ind w:left="5664"/>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(прописью)</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учета налога на добавленную стоимость - ________________(_________________________</w:t>
      </w:r>
      <w:proofErr w:type="gramStart"/>
      <w:r w:rsidRPr="0052389C">
        <w:rPr>
          <w:rFonts w:ascii="Times New Roman" w:eastAsia="Times New Roman" w:hAnsi="Times New Roman" w:cs="Times New Roman"/>
          <w:lang w:eastAsia="ru-RU"/>
        </w:rPr>
        <w:t>_)  рублей</w:t>
      </w:r>
      <w:proofErr w:type="gramEnd"/>
      <w:r w:rsidRPr="0052389C">
        <w:rPr>
          <w:rFonts w:ascii="Times New Roman" w:eastAsia="Times New Roman" w:hAnsi="Times New Roman" w:cs="Times New Roman"/>
          <w:lang w:eastAsia="ru-RU"/>
        </w:rPr>
        <w:t>.</w:t>
      </w:r>
    </w:p>
    <w:p w:rsidR="00530C67" w:rsidRPr="0052389C" w:rsidRDefault="00530C67" w:rsidP="00530C67">
      <w:pPr>
        <w:autoSpaceDE w:val="0"/>
        <w:autoSpaceDN w:val="0"/>
        <w:adjustRightInd w:val="0"/>
        <w:spacing w:after="0" w:line="276"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w:t>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t xml:space="preserve">              (прописью)                                               </w:t>
      </w:r>
      <w:r w:rsidRPr="0052389C">
        <w:rPr>
          <w:rFonts w:ascii="Times New Roman" w:eastAsia="Times New Roman" w:hAnsi="Times New Roman" w:cs="Times New Roman"/>
          <w:lang w:eastAsia="ru-RU"/>
        </w:rPr>
        <w:tab/>
        <w:t>Объем уплаченных лизинговых платежей без учета налога на добавленную стоимость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составляет _________ процентов от стоимости оборудования, приобретенного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без учета налога на добавленную стоимость.</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ab/>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Платежные поручения:</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1) N ______ от «__» ___________ 20__ года на сумму ______________ руб.;</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2) N ______ от «__» ___________ 20__ года на сумму ______________ руб.;</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3) N ______ от «__» ___________ 20__ года на сумму ______________ руб.</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w:t>
      </w:r>
      <w:r w:rsidRPr="0052389C">
        <w:rPr>
          <w:rFonts w:ascii="Times New Roman" w:eastAsia="Times New Roman" w:hAnsi="Times New Roman" w:cs="Times New Roman"/>
          <w:lang w:eastAsia="ru-RU"/>
        </w:rPr>
        <w:tab/>
      </w: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rPr>
      </w:pP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Лизингодатель</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________________________     ____________________     _____________________</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(должность)                </w:t>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t xml:space="preserve">  (подпись)             </w:t>
      </w:r>
      <w:r w:rsidRPr="0052389C">
        <w:rPr>
          <w:rFonts w:ascii="Times New Roman" w:eastAsia="Times New Roman" w:hAnsi="Times New Roman" w:cs="Times New Roman"/>
          <w:lang w:eastAsia="ru-RU"/>
        </w:rPr>
        <w:tab/>
        <w:t xml:space="preserve">      (фамилия, инициалы)</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«__» _________ 20__ года        </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МП</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232D6" w:rsidRPr="0052389C" w:rsidRDefault="00E232D6"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0C67" w:rsidRPr="0052389C" w:rsidRDefault="00530C67" w:rsidP="00530C67">
      <w:pPr>
        <w:widowControl w:val="0"/>
        <w:autoSpaceDE w:val="0"/>
        <w:autoSpaceDN w:val="0"/>
        <w:adjustRightInd w:val="0"/>
        <w:spacing w:after="0" w:line="240" w:lineRule="auto"/>
        <w:jc w:val="right"/>
        <w:outlineLvl w:val="1"/>
        <w:rPr>
          <w:rFonts w:ascii="Times New Roman" w:eastAsia="Calibri" w:hAnsi="Times New Roman" w:cs="Times New Roman"/>
        </w:rPr>
      </w:pPr>
      <w:r w:rsidRPr="0052389C">
        <w:rPr>
          <w:rFonts w:ascii="Times New Roman" w:eastAsia="Calibri" w:hAnsi="Times New Roman" w:cs="Times New Roman"/>
        </w:rPr>
        <w:t>Приложение 3</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rPr>
      </w:pPr>
      <w:r w:rsidRPr="0052389C">
        <w:rPr>
          <w:rFonts w:ascii="Times New Roman" w:eastAsia="Calibri" w:hAnsi="Times New Roman" w:cs="Times New Roman"/>
        </w:rPr>
        <w:t>к Порядку…</w:t>
      </w: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rPr>
      </w:pPr>
    </w:p>
    <w:p w:rsidR="00530C67" w:rsidRPr="0052389C" w:rsidRDefault="00530C67" w:rsidP="00530C67">
      <w:pPr>
        <w:widowControl w:val="0"/>
        <w:autoSpaceDE w:val="0"/>
        <w:autoSpaceDN w:val="0"/>
        <w:adjustRightInd w:val="0"/>
        <w:spacing w:after="0" w:line="240" w:lineRule="auto"/>
        <w:jc w:val="right"/>
        <w:rPr>
          <w:rFonts w:ascii="Times New Roman" w:eastAsia="Calibri" w:hAnsi="Times New Roman" w:cs="Times New Roman"/>
        </w:rPr>
      </w:pPr>
      <w:r w:rsidRPr="0052389C">
        <w:rPr>
          <w:rFonts w:ascii="Times New Roman" w:eastAsia="Calibri" w:hAnsi="Times New Roman" w:cs="Times New Roman"/>
        </w:rPr>
        <w:t>(Форма)</w:t>
      </w:r>
    </w:p>
    <w:p w:rsidR="00530C67" w:rsidRPr="0052389C" w:rsidRDefault="00530C67" w:rsidP="00530C67">
      <w:pPr>
        <w:widowControl w:val="0"/>
        <w:autoSpaceDE w:val="0"/>
        <w:autoSpaceDN w:val="0"/>
        <w:adjustRightInd w:val="0"/>
        <w:spacing w:after="0" w:line="240" w:lineRule="auto"/>
        <w:jc w:val="right"/>
        <w:rPr>
          <w:rFonts w:ascii="Calibri" w:eastAsia="Calibri" w:hAnsi="Calibri" w:cs="Calibri"/>
        </w:rPr>
      </w:pPr>
    </w:p>
    <w:p w:rsidR="00530C67" w:rsidRPr="0052389C" w:rsidRDefault="00530C67" w:rsidP="00530C67">
      <w:pPr>
        <w:widowControl w:val="0"/>
        <w:autoSpaceDE w:val="0"/>
        <w:autoSpaceDN w:val="0"/>
        <w:adjustRightInd w:val="0"/>
        <w:spacing w:after="0" w:line="240" w:lineRule="auto"/>
        <w:ind w:firstLine="540"/>
        <w:jc w:val="both"/>
        <w:rPr>
          <w:rFonts w:ascii="Calibri" w:eastAsia="Calibri" w:hAnsi="Calibri" w:cs="Calibri"/>
        </w:rPr>
      </w:pP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bookmarkStart w:id="6" w:name="Par6498"/>
      <w:bookmarkEnd w:id="6"/>
      <w:r w:rsidRPr="0052389C">
        <w:rPr>
          <w:rFonts w:ascii="Courier New" w:eastAsia="Times New Roman" w:hAnsi="Courier New" w:cs="Courier New"/>
          <w:lang w:eastAsia="ru-RU"/>
        </w:rPr>
        <w:t xml:space="preserve">                                 </w:t>
      </w:r>
      <w:r w:rsidRPr="0052389C">
        <w:rPr>
          <w:rFonts w:ascii="Times New Roman" w:eastAsia="Times New Roman" w:hAnsi="Times New Roman" w:cs="Times New Roman"/>
          <w:lang w:eastAsia="ru-RU"/>
        </w:rPr>
        <w:t>СПРАВКА</w:t>
      </w:r>
    </w:p>
    <w:p w:rsidR="00530C67" w:rsidRPr="0052389C" w:rsidRDefault="00530C67" w:rsidP="00530C67">
      <w:pPr>
        <w:autoSpaceDE w:val="0"/>
        <w:autoSpaceDN w:val="0"/>
        <w:adjustRightInd w:val="0"/>
        <w:spacing w:after="0" w:line="240" w:lineRule="auto"/>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76"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Выдана в </w:t>
      </w:r>
      <w:proofErr w:type="gramStart"/>
      <w:r w:rsidRPr="0052389C">
        <w:rPr>
          <w:rFonts w:ascii="Times New Roman" w:eastAsia="Times New Roman" w:hAnsi="Times New Roman" w:cs="Times New Roman"/>
          <w:lang w:eastAsia="ru-RU"/>
        </w:rPr>
        <w:t>том,  что</w:t>
      </w:r>
      <w:proofErr w:type="gramEnd"/>
      <w:r w:rsidRPr="0052389C">
        <w:rPr>
          <w:rFonts w:ascii="Times New Roman" w:eastAsia="Times New Roman" w:hAnsi="Times New Roman" w:cs="Times New Roman"/>
          <w:lang w:eastAsia="ru-RU"/>
        </w:rPr>
        <w:t xml:space="preserve">  на  «__»  ______________  20__  года  обязательства лизингополучателя (</w:t>
      </w:r>
      <w:proofErr w:type="spellStart"/>
      <w:r w:rsidRPr="0052389C">
        <w:rPr>
          <w:rFonts w:ascii="Times New Roman" w:eastAsia="Times New Roman" w:hAnsi="Times New Roman" w:cs="Times New Roman"/>
          <w:lang w:eastAsia="ru-RU"/>
        </w:rPr>
        <w:t>сублизингополучателя</w:t>
      </w:r>
      <w:proofErr w:type="spellEnd"/>
      <w:r w:rsidRPr="0052389C">
        <w:rPr>
          <w:rFonts w:ascii="Times New Roman" w:eastAsia="Times New Roman" w:hAnsi="Times New Roman" w:cs="Times New Roman"/>
          <w:lang w:eastAsia="ru-RU"/>
        </w:rPr>
        <w:t>) ___________________________________________________________________</w:t>
      </w:r>
    </w:p>
    <w:p w:rsidR="00530C67" w:rsidRPr="0052389C" w:rsidRDefault="00530C67" w:rsidP="00530C67">
      <w:pPr>
        <w:autoSpaceDE w:val="0"/>
        <w:autoSpaceDN w:val="0"/>
        <w:adjustRightInd w:val="0"/>
        <w:spacing w:after="0" w:line="276"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w:t>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r>
      <w:r w:rsidRPr="0052389C">
        <w:rPr>
          <w:rFonts w:ascii="Times New Roman" w:eastAsia="Times New Roman" w:hAnsi="Times New Roman" w:cs="Times New Roman"/>
          <w:lang w:eastAsia="ru-RU"/>
        </w:rPr>
        <w:tab/>
        <w:t xml:space="preserve"> (наименование лизингополучателя (</w:t>
      </w:r>
      <w:proofErr w:type="spellStart"/>
      <w:r w:rsidRPr="0052389C">
        <w:rPr>
          <w:rFonts w:ascii="Times New Roman" w:eastAsia="Times New Roman" w:hAnsi="Times New Roman" w:cs="Times New Roman"/>
          <w:lang w:eastAsia="ru-RU"/>
        </w:rPr>
        <w:t>сублизингополучателя</w:t>
      </w:r>
      <w:proofErr w:type="spellEnd"/>
      <w:r w:rsidRPr="0052389C">
        <w:rPr>
          <w:rFonts w:ascii="Times New Roman" w:eastAsia="Times New Roman" w:hAnsi="Times New Roman" w:cs="Times New Roman"/>
          <w:lang w:eastAsia="ru-RU"/>
        </w:rPr>
        <w:t>))</w:t>
      </w:r>
    </w:p>
    <w:p w:rsidR="00530C67" w:rsidRPr="0052389C" w:rsidRDefault="00530C67" w:rsidP="00530C67">
      <w:pPr>
        <w:autoSpaceDE w:val="0"/>
        <w:autoSpaceDN w:val="0"/>
        <w:adjustRightInd w:val="0"/>
        <w:spacing w:after="0" w:line="276"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в  отношении  уплаты первого взноса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оборудования  от «__» ___________ 20__ года N ________ выполнены.</w:t>
      </w:r>
    </w:p>
    <w:p w:rsidR="00530C67" w:rsidRPr="0052389C" w:rsidRDefault="00530C67" w:rsidP="00530C67">
      <w:pPr>
        <w:autoSpaceDE w:val="0"/>
        <w:autoSpaceDN w:val="0"/>
        <w:adjustRightInd w:val="0"/>
        <w:spacing w:after="0" w:line="276" w:lineRule="auto"/>
        <w:ind w:firstLine="708"/>
        <w:jc w:val="both"/>
        <w:rPr>
          <w:rFonts w:ascii="Times New Roman" w:eastAsia="Times New Roman" w:hAnsi="Times New Roman" w:cs="Times New Roman"/>
          <w:lang w:eastAsia="ru-RU"/>
        </w:rPr>
      </w:pPr>
      <w:proofErr w:type="gramStart"/>
      <w:r w:rsidRPr="0052389C">
        <w:rPr>
          <w:rFonts w:ascii="Times New Roman" w:eastAsia="Times New Roman" w:hAnsi="Times New Roman" w:cs="Times New Roman"/>
          <w:lang w:eastAsia="ru-RU"/>
        </w:rPr>
        <w:t>Размер  уплаты</w:t>
      </w:r>
      <w:proofErr w:type="gramEnd"/>
      <w:r w:rsidRPr="0052389C">
        <w:rPr>
          <w:rFonts w:ascii="Times New Roman" w:eastAsia="Times New Roman" w:hAnsi="Times New Roman" w:cs="Times New Roman"/>
          <w:lang w:eastAsia="ru-RU"/>
        </w:rPr>
        <w:t xml:space="preserve">  первого  взноса  (авансового  платежа)  по   указанному договору составил _____________ (_________________________________) рублей, без учета налога на добавленную </w:t>
      </w:r>
    </w:p>
    <w:p w:rsidR="00530C67" w:rsidRPr="0052389C" w:rsidRDefault="00530C67" w:rsidP="00530C67">
      <w:pPr>
        <w:autoSpaceDE w:val="0"/>
        <w:autoSpaceDN w:val="0"/>
        <w:adjustRightInd w:val="0"/>
        <w:spacing w:after="0" w:line="276" w:lineRule="auto"/>
        <w:ind w:left="2124"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(прописью)</w:t>
      </w:r>
    </w:p>
    <w:p w:rsidR="00530C67" w:rsidRPr="0052389C" w:rsidRDefault="00530C67" w:rsidP="00530C67">
      <w:pPr>
        <w:autoSpaceDE w:val="0"/>
        <w:autoSpaceDN w:val="0"/>
        <w:adjustRightInd w:val="0"/>
        <w:spacing w:after="0" w:line="276"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стоимость ____________________ (_____________________________) рублей.</w:t>
      </w:r>
    </w:p>
    <w:p w:rsidR="00530C67" w:rsidRPr="0052389C" w:rsidRDefault="00530C67" w:rsidP="00530C67">
      <w:pPr>
        <w:autoSpaceDE w:val="0"/>
        <w:autoSpaceDN w:val="0"/>
        <w:adjustRightInd w:val="0"/>
        <w:spacing w:after="0" w:line="276"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(прописью)</w:t>
      </w:r>
    </w:p>
    <w:p w:rsidR="00530C67" w:rsidRPr="0052389C" w:rsidRDefault="00530C67" w:rsidP="00530C67">
      <w:pPr>
        <w:autoSpaceDE w:val="0"/>
        <w:autoSpaceDN w:val="0"/>
        <w:adjustRightInd w:val="0"/>
        <w:spacing w:after="0" w:line="276"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Уплата первоначального взноса без учета налога на добавленную стоимость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составляет _________ процентов от стоимости оборудования, приобретенного по договору лизинга (</w:t>
      </w:r>
      <w:proofErr w:type="spellStart"/>
      <w:r w:rsidRPr="0052389C">
        <w:rPr>
          <w:rFonts w:ascii="Times New Roman" w:eastAsia="Times New Roman" w:hAnsi="Times New Roman" w:cs="Times New Roman"/>
          <w:lang w:eastAsia="ru-RU"/>
        </w:rPr>
        <w:t>сублизинга</w:t>
      </w:r>
      <w:proofErr w:type="spellEnd"/>
      <w:r w:rsidRPr="0052389C">
        <w:rPr>
          <w:rFonts w:ascii="Times New Roman" w:eastAsia="Times New Roman" w:hAnsi="Times New Roman" w:cs="Times New Roman"/>
          <w:lang w:eastAsia="ru-RU"/>
        </w:rPr>
        <w:t>), без учета налога на добавленную стоимость.</w:t>
      </w:r>
    </w:p>
    <w:p w:rsidR="00530C67" w:rsidRPr="0052389C" w:rsidRDefault="00530C67" w:rsidP="00530C67">
      <w:pPr>
        <w:autoSpaceDE w:val="0"/>
        <w:autoSpaceDN w:val="0"/>
        <w:adjustRightInd w:val="0"/>
        <w:spacing w:after="0" w:line="276" w:lineRule="auto"/>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76"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Платежное поручение N ________ от «__» _________ 20__ года на сумму ______________рублей.</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Лизингодатель</w:t>
      </w:r>
    </w:p>
    <w:p w:rsidR="00530C67" w:rsidRPr="0052389C" w:rsidRDefault="00530C67" w:rsidP="00530C67">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________________________     ____________________     _____________________</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    </w:t>
      </w:r>
      <w:r w:rsidRPr="0052389C">
        <w:rPr>
          <w:rFonts w:ascii="Times New Roman" w:eastAsia="Times New Roman" w:hAnsi="Times New Roman" w:cs="Times New Roman"/>
          <w:lang w:eastAsia="ru-RU"/>
        </w:rPr>
        <w:tab/>
        <w:t xml:space="preserve"> (должность)                 </w:t>
      </w:r>
      <w:r w:rsidRPr="0052389C">
        <w:rPr>
          <w:rFonts w:ascii="Times New Roman" w:eastAsia="Times New Roman" w:hAnsi="Times New Roman" w:cs="Times New Roman"/>
          <w:lang w:eastAsia="ru-RU"/>
        </w:rPr>
        <w:tab/>
        <w:t xml:space="preserve"> (подпись)            </w:t>
      </w:r>
      <w:r w:rsidRPr="0052389C">
        <w:rPr>
          <w:rFonts w:ascii="Times New Roman" w:eastAsia="Times New Roman" w:hAnsi="Times New Roman" w:cs="Times New Roman"/>
          <w:lang w:eastAsia="ru-RU"/>
        </w:rPr>
        <w:tab/>
        <w:t xml:space="preserve">      (фамилия, инициалы)</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 xml:space="preserve">«__» _________ 20__ года        </w:t>
      </w:r>
    </w:p>
    <w:p w:rsidR="00530C67" w:rsidRPr="0052389C"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p>
    <w:p w:rsidR="00530C67" w:rsidRPr="00DA5B04" w:rsidRDefault="00530C67" w:rsidP="00530C67">
      <w:pPr>
        <w:autoSpaceDE w:val="0"/>
        <w:autoSpaceDN w:val="0"/>
        <w:adjustRightInd w:val="0"/>
        <w:spacing w:after="0" w:line="240" w:lineRule="auto"/>
        <w:jc w:val="both"/>
        <w:rPr>
          <w:rFonts w:ascii="Times New Roman" w:eastAsia="Times New Roman" w:hAnsi="Times New Roman" w:cs="Times New Roman"/>
          <w:lang w:eastAsia="ru-RU"/>
        </w:rPr>
      </w:pPr>
      <w:r w:rsidRPr="0052389C">
        <w:rPr>
          <w:rFonts w:ascii="Times New Roman" w:eastAsia="Times New Roman" w:hAnsi="Times New Roman" w:cs="Times New Roman"/>
          <w:lang w:eastAsia="ru-RU"/>
        </w:rPr>
        <w:t>МП</w:t>
      </w:r>
    </w:p>
    <w:p w:rsidR="00530C67" w:rsidRPr="00DA5B04" w:rsidRDefault="00530C67" w:rsidP="00530C67">
      <w:pPr>
        <w:autoSpaceDE w:val="0"/>
        <w:autoSpaceDN w:val="0"/>
        <w:adjustRightInd w:val="0"/>
        <w:spacing w:after="0" w:line="240" w:lineRule="auto"/>
        <w:rPr>
          <w:rFonts w:ascii="Times New Roman" w:eastAsia="Times New Roman" w:hAnsi="Times New Roman" w:cs="Times New Roman"/>
          <w:lang w:eastAsia="ru-RU"/>
        </w:rPr>
      </w:pPr>
    </w:p>
    <w:p w:rsidR="00C04F37" w:rsidRDefault="00C04F37" w:rsidP="00CA48B9">
      <w:pPr>
        <w:spacing w:after="0" w:line="276" w:lineRule="auto"/>
      </w:pPr>
      <w:bookmarkStart w:id="7" w:name="Par486"/>
      <w:bookmarkEnd w:id="7"/>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Pr="004C794D" w:rsidRDefault="004C794D" w:rsidP="004C794D">
      <w:pPr>
        <w:spacing w:after="0" w:line="240" w:lineRule="auto"/>
        <w:jc w:val="center"/>
        <w:rPr>
          <w:rFonts w:ascii="Times New Roman" w:eastAsia="Times New Roman" w:hAnsi="Times New Roman" w:cs="Times New Roman"/>
          <w:b/>
          <w:sz w:val="28"/>
          <w:szCs w:val="28"/>
          <w:lang w:eastAsia="ru-RU"/>
        </w:rPr>
      </w:pPr>
      <w:r w:rsidRPr="004C794D">
        <w:rPr>
          <w:rFonts w:ascii="Times New Roman" w:eastAsia="Times New Roman" w:hAnsi="Times New Roman" w:cs="Times New Roman"/>
          <w:b/>
          <w:sz w:val="28"/>
          <w:szCs w:val="28"/>
          <w:lang w:eastAsia="ru-RU"/>
        </w:rPr>
        <w:t>Пояснительная записка</w:t>
      </w: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sz w:val="28"/>
          <w:szCs w:val="28"/>
        </w:rPr>
      </w:pP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bCs/>
          <w:sz w:val="28"/>
          <w:szCs w:val="28"/>
        </w:rPr>
      </w:pPr>
      <w:r w:rsidRPr="004C794D">
        <w:rPr>
          <w:rFonts w:ascii="Times New Roman" w:eastAsia="Calibri" w:hAnsi="Times New Roman" w:cs="Times New Roman"/>
          <w:b/>
          <w:sz w:val="28"/>
          <w:szCs w:val="28"/>
        </w:rPr>
        <w:t xml:space="preserve">к проекту </w:t>
      </w:r>
      <w:r w:rsidRPr="004C794D">
        <w:rPr>
          <w:rFonts w:ascii="Times New Roman" w:eastAsia="Times New Roman" w:hAnsi="Times New Roman" w:cs="Times New Roman"/>
          <w:b/>
          <w:bCs/>
          <w:sz w:val="28"/>
          <w:szCs w:val="28"/>
          <w:lang w:eastAsia="ru-RU"/>
        </w:rPr>
        <w:t>постановления Правительства Ленинградской области «</w:t>
      </w:r>
      <w:r w:rsidRPr="004C794D">
        <w:rPr>
          <w:rFonts w:ascii="Times New Roman" w:eastAsia="Calibri" w:hAnsi="Times New Roman" w:cs="Times New Roman"/>
          <w:b/>
          <w:bCs/>
          <w:sz w:val="28"/>
          <w:szCs w:val="28"/>
        </w:rPr>
        <w:t>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w:t>
      </w: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bCs/>
          <w:sz w:val="28"/>
          <w:szCs w:val="28"/>
        </w:rPr>
      </w:pPr>
      <w:r w:rsidRPr="004C794D">
        <w:rPr>
          <w:rFonts w:ascii="Times New Roman" w:eastAsia="Calibri" w:hAnsi="Times New Roman" w:cs="Times New Roman"/>
          <w:b/>
          <w:bCs/>
          <w:sz w:val="28"/>
          <w:szCs w:val="28"/>
        </w:rPr>
        <w:t>мероприятий в области энергосбережения и повышения</w:t>
      </w: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bCs/>
          <w:sz w:val="28"/>
          <w:szCs w:val="28"/>
        </w:rPr>
      </w:pPr>
      <w:r w:rsidRPr="004C794D">
        <w:rPr>
          <w:rFonts w:ascii="Times New Roman" w:eastAsia="Calibri" w:hAnsi="Times New Roman" w:cs="Times New Roman"/>
          <w:b/>
          <w:bCs/>
          <w:sz w:val="28"/>
          <w:szCs w:val="28"/>
        </w:rPr>
        <w:t xml:space="preserve">энергетической эффективности» </w:t>
      </w:r>
    </w:p>
    <w:p w:rsidR="004C794D" w:rsidRPr="004C794D" w:rsidRDefault="004C794D" w:rsidP="004C79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794D" w:rsidRPr="004C794D" w:rsidRDefault="004C794D" w:rsidP="004C79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794D">
        <w:rPr>
          <w:rFonts w:ascii="Times New Roman" w:eastAsia="Times New Roman" w:hAnsi="Times New Roman" w:cs="Times New Roman"/>
          <w:sz w:val="28"/>
          <w:szCs w:val="28"/>
          <w:lang w:eastAsia="ru-RU"/>
        </w:rPr>
        <w:t xml:space="preserve">Принятие проекта </w:t>
      </w:r>
      <w:r w:rsidRPr="004C794D">
        <w:rPr>
          <w:rFonts w:ascii="Times New Roman" w:eastAsia="Times New Roman" w:hAnsi="Times New Roman" w:cs="Times New Roman"/>
          <w:bCs/>
          <w:sz w:val="28"/>
          <w:szCs w:val="28"/>
          <w:lang w:eastAsia="ru-RU"/>
        </w:rPr>
        <w:t>постановления Правительства Ленинградской области «</w:t>
      </w:r>
      <w:r w:rsidRPr="004C794D">
        <w:rPr>
          <w:rFonts w:ascii="Times New Roman" w:eastAsia="Calibri" w:hAnsi="Times New Roman" w:cs="Times New Roman"/>
          <w:bCs/>
          <w:sz w:val="28"/>
          <w:szCs w:val="28"/>
        </w:rPr>
        <w:t>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r w:rsidRPr="004C794D">
        <w:rPr>
          <w:rFonts w:ascii="Times New Roman" w:eastAsia="Times New Roman" w:hAnsi="Times New Roman" w:cs="Times New Roman"/>
          <w:bCs/>
          <w:sz w:val="28"/>
          <w:szCs w:val="28"/>
          <w:lang w:eastAsia="ru-RU"/>
        </w:rPr>
        <w:t xml:space="preserve"> (далее – Проект) </w:t>
      </w:r>
      <w:r w:rsidRPr="004C794D">
        <w:rPr>
          <w:rFonts w:ascii="Times New Roman" w:eastAsia="Times New Roman" w:hAnsi="Times New Roman" w:cs="Times New Roman"/>
          <w:sz w:val="28"/>
          <w:szCs w:val="28"/>
          <w:lang w:eastAsia="ru-RU"/>
        </w:rPr>
        <w:t>проводится по инициативе комитета</w:t>
      </w:r>
      <w:r w:rsidRPr="004C794D">
        <w:rPr>
          <w:rFonts w:ascii="Times New Roman" w:eastAsia="Times New Roman" w:hAnsi="Times New Roman" w:cs="Times New Roman"/>
          <w:b/>
          <w:bCs/>
          <w:sz w:val="28"/>
          <w:szCs w:val="28"/>
          <w:lang w:eastAsia="ru-RU"/>
        </w:rPr>
        <w:t xml:space="preserve"> </w:t>
      </w:r>
      <w:r w:rsidRPr="004C794D">
        <w:rPr>
          <w:rFonts w:ascii="Times New Roman" w:eastAsia="Times New Roman" w:hAnsi="Times New Roman" w:cs="Times New Roman"/>
          <w:bCs/>
          <w:sz w:val="28"/>
          <w:szCs w:val="28"/>
          <w:lang w:eastAsia="ru-RU"/>
        </w:rPr>
        <w:t>по топливно-энергетическому комплексу Ленинградской области (далее – Комитет).</w:t>
      </w:r>
      <w:r w:rsidRPr="004C794D">
        <w:rPr>
          <w:rFonts w:ascii="Times New Roman" w:eastAsia="Times New Roman" w:hAnsi="Times New Roman" w:cs="Times New Roman"/>
          <w:sz w:val="28"/>
          <w:szCs w:val="28"/>
          <w:lang w:eastAsia="ru-RU"/>
        </w:rPr>
        <w:t xml:space="preserve">  </w:t>
      </w:r>
    </w:p>
    <w:p w:rsidR="004C794D" w:rsidRPr="004C794D" w:rsidRDefault="004C794D" w:rsidP="004C794D">
      <w:pPr>
        <w:spacing w:after="0" w:line="240" w:lineRule="auto"/>
        <w:ind w:firstLine="709"/>
        <w:jc w:val="both"/>
        <w:rPr>
          <w:rFonts w:ascii="Times New Roman" w:eastAsia="Times New Roman" w:hAnsi="Times New Roman" w:cs="Times New Roman"/>
          <w:sz w:val="28"/>
          <w:szCs w:val="28"/>
          <w:lang w:eastAsia="ru-RU"/>
        </w:rPr>
      </w:pPr>
      <w:r w:rsidRPr="004C794D">
        <w:rPr>
          <w:rFonts w:ascii="Times New Roman" w:eastAsia="Times New Roman" w:hAnsi="Times New Roman" w:cs="Times New Roman"/>
          <w:sz w:val="28"/>
          <w:szCs w:val="28"/>
          <w:lang w:eastAsia="ru-RU"/>
        </w:rPr>
        <w:t xml:space="preserve">Проект разработан с целью приведения в соответствие с постановлением Правительства Российской Федерации от 06.09.2016 г.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постановлением Правительства Ленинградской области от 27.02.2017 года №33 «О мерах по реализации в 2017 году областного закона «Об областном бюджете Ленинградской области на 2017 год и на плановый период 2018 и 2019 годов». </w:t>
      </w:r>
    </w:p>
    <w:p w:rsidR="004C794D" w:rsidRPr="004C794D" w:rsidRDefault="004C794D" w:rsidP="004C794D">
      <w:pPr>
        <w:spacing w:after="0" w:line="240" w:lineRule="auto"/>
        <w:ind w:firstLine="709"/>
        <w:jc w:val="both"/>
        <w:rPr>
          <w:rFonts w:ascii="Times New Roman" w:eastAsia="Calibri" w:hAnsi="Times New Roman" w:cs="Times New Roman"/>
          <w:sz w:val="28"/>
          <w:szCs w:val="28"/>
        </w:rPr>
      </w:pPr>
      <w:r w:rsidRPr="004C794D">
        <w:rPr>
          <w:rFonts w:ascii="Times New Roman" w:eastAsia="Calibri" w:hAnsi="Times New Roman" w:cs="Times New Roman"/>
          <w:sz w:val="28"/>
          <w:szCs w:val="28"/>
        </w:rPr>
        <w:t>П</w:t>
      </w:r>
      <w:r w:rsidRPr="004C794D">
        <w:rPr>
          <w:rFonts w:ascii="Times New Roman" w:eastAsia="Times New Roman" w:hAnsi="Times New Roman" w:cs="Times New Roman"/>
          <w:bCs/>
          <w:sz w:val="28"/>
          <w:szCs w:val="28"/>
          <w:lang w:eastAsia="ru-RU"/>
        </w:rPr>
        <w:t xml:space="preserve">роект разработан с целью внедрения дополнительного механизма стимулирования юридических лиц к </w:t>
      </w:r>
      <w:r w:rsidRPr="004C794D">
        <w:rPr>
          <w:rFonts w:ascii="Times New Roman" w:eastAsia="Calibri" w:hAnsi="Times New Roman" w:cs="Times New Roman"/>
          <w:bCs/>
          <w:sz w:val="28"/>
          <w:szCs w:val="28"/>
        </w:rPr>
        <w:t>реализации мероприятий в области энергосбережения и повышения энергетической эффективности</w:t>
      </w:r>
      <w:r w:rsidRPr="004C794D">
        <w:rPr>
          <w:rFonts w:ascii="Times New Roman" w:eastAsia="Times New Roman" w:hAnsi="Times New Roman" w:cs="Times New Roman"/>
          <w:bCs/>
          <w:sz w:val="28"/>
          <w:szCs w:val="28"/>
          <w:lang w:eastAsia="ru-RU"/>
        </w:rPr>
        <w:t xml:space="preserve"> </w:t>
      </w:r>
      <w:r w:rsidRPr="004C794D">
        <w:rPr>
          <w:rFonts w:ascii="Times New Roman" w:eastAsia="Calibri" w:hAnsi="Times New Roman" w:cs="Times New Roman"/>
          <w:sz w:val="28"/>
          <w:szCs w:val="28"/>
        </w:rPr>
        <w:t xml:space="preserve">путем возмещения </w:t>
      </w:r>
      <w:r w:rsidRPr="004C794D">
        <w:rPr>
          <w:rFonts w:ascii="Times New Roman" w:eastAsia="Times New Roman" w:hAnsi="Times New Roman" w:cs="Times New Roman"/>
          <w:bCs/>
          <w:sz w:val="28"/>
          <w:szCs w:val="28"/>
          <w:lang w:eastAsia="ru-RU"/>
        </w:rPr>
        <w:t>юридическим лицам</w:t>
      </w:r>
      <w:r w:rsidRPr="004C794D">
        <w:rPr>
          <w:rFonts w:ascii="Times New Roman" w:eastAsia="Calibri" w:hAnsi="Times New Roman" w:cs="Times New Roman"/>
          <w:sz w:val="28"/>
          <w:szCs w:val="28"/>
        </w:rPr>
        <w:t xml:space="preserve"> части затрат, произведенных в текущем году, связанных с приобретением энергосберегающего оборудования, в том числе в рамках </w:t>
      </w:r>
      <w:proofErr w:type="spellStart"/>
      <w:r w:rsidRPr="004C794D">
        <w:rPr>
          <w:rFonts w:ascii="Times New Roman" w:eastAsia="Calibri" w:hAnsi="Times New Roman" w:cs="Times New Roman"/>
          <w:sz w:val="28"/>
          <w:szCs w:val="28"/>
        </w:rPr>
        <w:t>энергосервисного</w:t>
      </w:r>
      <w:proofErr w:type="spellEnd"/>
      <w:r w:rsidRPr="004C794D">
        <w:rPr>
          <w:rFonts w:ascii="Times New Roman" w:eastAsia="Calibri" w:hAnsi="Times New Roman" w:cs="Times New Roman"/>
          <w:sz w:val="28"/>
          <w:szCs w:val="28"/>
        </w:rPr>
        <w:t xml:space="preserve"> договора (контракта), в размере не более 30 процентов от произведенной оплаты без учета налога на добавленную стоимость.</w:t>
      </w:r>
    </w:p>
    <w:p w:rsidR="004C794D" w:rsidRPr="004C794D" w:rsidRDefault="004C794D" w:rsidP="004C794D">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94D">
        <w:rPr>
          <w:rFonts w:ascii="Times New Roman" w:eastAsia="Times New Roman" w:hAnsi="Times New Roman" w:cs="Times New Roman"/>
          <w:bCs/>
          <w:sz w:val="28"/>
          <w:szCs w:val="28"/>
          <w:lang w:eastAsia="ru-RU"/>
        </w:rPr>
        <w:t xml:space="preserve">Проектом включены дополнительные условия предоставления субсидий юридическим лицам, регламентированные </w:t>
      </w:r>
      <w:r w:rsidRPr="004C794D">
        <w:rPr>
          <w:rFonts w:ascii="Times New Roman" w:eastAsia="Times New Roman" w:hAnsi="Times New Roman" w:cs="Times New Roman"/>
          <w:sz w:val="28"/>
          <w:szCs w:val="28"/>
          <w:lang w:eastAsia="ru-RU"/>
        </w:rPr>
        <w:t xml:space="preserve">постановлением Правительства Российской Федерации от 06.09.2016 г.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сроки процедур, проводимых в рамках </w:t>
      </w:r>
      <w:r w:rsidRPr="004C794D">
        <w:rPr>
          <w:rFonts w:ascii="Times New Roman" w:eastAsia="Calibri" w:hAnsi="Times New Roman" w:cs="Times New Roman"/>
          <w:sz w:val="28"/>
          <w:szCs w:val="28"/>
        </w:rPr>
        <w:t>Порядка проведения конкурсного отбора и Порядка предоставления и перечисления субсидий.</w:t>
      </w:r>
    </w:p>
    <w:p w:rsidR="004C794D" w:rsidRPr="004C794D" w:rsidRDefault="004C794D" w:rsidP="004C794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C794D">
        <w:rPr>
          <w:rFonts w:ascii="Times New Roman" w:eastAsia="Times New Roman" w:hAnsi="Times New Roman" w:cs="Times New Roman"/>
          <w:bCs/>
          <w:sz w:val="28"/>
          <w:szCs w:val="28"/>
          <w:lang w:eastAsia="ru-RU"/>
        </w:rPr>
        <w:t>Проект не подлежит оценке регулирующего воздействия, так как не содержит положений, вводящих избыточные обязанности,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w:t>
      </w:r>
    </w:p>
    <w:p w:rsidR="004C794D" w:rsidRPr="004C794D" w:rsidRDefault="004C794D" w:rsidP="004C794D">
      <w:pPr>
        <w:spacing w:after="0" w:line="240" w:lineRule="auto"/>
        <w:ind w:firstLine="708"/>
        <w:jc w:val="both"/>
        <w:rPr>
          <w:rFonts w:ascii="Times New Roman" w:eastAsia="Calibri" w:hAnsi="Times New Roman" w:cs="Times New Roman"/>
          <w:sz w:val="28"/>
          <w:szCs w:val="28"/>
        </w:rPr>
      </w:pPr>
    </w:p>
    <w:p w:rsidR="004C794D" w:rsidRPr="004C794D" w:rsidRDefault="004C794D" w:rsidP="004C79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794D">
        <w:rPr>
          <w:rFonts w:ascii="Times New Roman" w:eastAsia="Times New Roman" w:hAnsi="Times New Roman" w:cs="Times New Roman"/>
          <w:sz w:val="28"/>
          <w:szCs w:val="28"/>
          <w:lang w:eastAsia="ru-RU"/>
        </w:rPr>
        <w:t xml:space="preserve">Председатель комитета </w:t>
      </w:r>
    </w:p>
    <w:p w:rsidR="004C794D" w:rsidRPr="004C794D" w:rsidRDefault="004C794D" w:rsidP="004C79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794D">
        <w:rPr>
          <w:rFonts w:ascii="Times New Roman" w:eastAsia="Times New Roman" w:hAnsi="Times New Roman" w:cs="Times New Roman"/>
          <w:sz w:val="28"/>
          <w:szCs w:val="28"/>
          <w:lang w:eastAsia="ru-RU"/>
        </w:rPr>
        <w:t>по топливно-энергетическому комплексу</w:t>
      </w:r>
    </w:p>
    <w:p w:rsidR="004C794D" w:rsidRPr="004C794D" w:rsidRDefault="004C794D" w:rsidP="004C794D">
      <w:pPr>
        <w:widowControl w:val="0"/>
        <w:autoSpaceDE w:val="0"/>
        <w:autoSpaceDN w:val="0"/>
        <w:adjustRightInd w:val="0"/>
        <w:spacing w:after="0" w:line="240" w:lineRule="auto"/>
        <w:rPr>
          <w:rFonts w:ascii="Times New Roman" w:eastAsia="Calibri" w:hAnsi="Times New Roman" w:cs="Times New Roman"/>
          <w:sz w:val="28"/>
          <w:szCs w:val="28"/>
        </w:rPr>
      </w:pPr>
      <w:r w:rsidRPr="004C794D">
        <w:rPr>
          <w:rFonts w:ascii="Times New Roman" w:eastAsia="Times New Roman" w:hAnsi="Times New Roman" w:cs="Times New Roman"/>
          <w:sz w:val="28"/>
          <w:szCs w:val="28"/>
          <w:lang w:eastAsia="ru-RU"/>
        </w:rPr>
        <w:t xml:space="preserve">Ленинградской области                                                                             </w:t>
      </w:r>
      <w:proofErr w:type="spellStart"/>
      <w:r w:rsidRPr="004C794D">
        <w:rPr>
          <w:rFonts w:ascii="Times New Roman" w:eastAsia="Times New Roman" w:hAnsi="Times New Roman" w:cs="Times New Roman"/>
          <w:sz w:val="28"/>
          <w:szCs w:val="28"/>
          <w:lang w:eastAsia="ru-RU"/>
        </w:rPr>
        <w:t>А.В.Гаврилов</w:t>
      </w:r>
      <w:proofErr w:type="spellEnd"/>
      <w:r w:rsidRPr="004C794D">
        <w:rPr>
          <w:rFonts w:ascii="Times New Roman" w:eastAsia="Times New Roman" w:hAnsi="Times New Roman" w:cs="Times New Roman"/>
          <w:sz w:val="28"/>
          <w:szCs w:val="28"/>
          <w:lang w:eastAsia="ru-RU"/>
        </w:rPr>
        <w:t xml:space="preserve"> </w:t>
      </w:r>
      <w:r w:rsidRPr="004C794D">
        <w:rPr>
          <w:rFonts w:ascii="Times New Roman" w:eastAsia="Calibri" w:hAnsi="Times New Roman" w:cs="Times New Roman"/>
          <w:sz w:val="28"/>
          <w:szCs w:val="28"/>
        </w:rPr>
        <w:t xml:space="preserve"> </w:t>
      </w: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Pr="004C794D" w:rsidRDefault="004C794D" w:rsidP="004C794D">
      <w:pPr>
        <w:spacing w:after="0" w:line="276" w:lineRule="auto"/>
        <w:jc w:val="center"/>
        <w:rPr>
          <w:rFonts w:ascii="Times New Roman" w:eastAsia="Calibri" w:hAnsi="Times New Roman" w:cs="Times New Roman"/>
          <w:b/>
          <w:sz w:val="28"/>
          <w:szCs w:val="28"/>
        </w:rPr>
      </w:pPr>
      <w:r w:rsidRPr="004C794D">
        <w:rPr>
          <w:rFonts w:ascii="Times New Roman" w:eastAsia="Calibri" w:hAnsi="Times New Roman" w:cs="Times New Roman"/>
          <w:b/>
          <w:sz w:val="28"/>
          <w:szCs w:val="28"/>
        </w:rPr>
        <w:t>Финансово-экономическое обоснование</w:t>
      </w:r>
    </w:p>
    <w:p w:rsidR="004C794D" w:rsidRPr="004C794D" w:rsidRDefault="004C794D" w:rsidP="004C794D">
      <w:pPr>
        <w:spacing w:after="0" w:line="276" w:lineRule="auto"/>
        <w:jc w:val="center"/>
        <w:rPr>
          <w:rFonts w:ascii="Times New Roman" w:eastAsia="Calibri" w:hAnsi="Times New Roman" w:cs="Times New Roman"/>
          <w:b/>
          <w:sz w:val="28"/>
          <w:szCs w:val="28"/>
        </w:rPr>
      </w:pPr>
    </w:p>
    <w:p w:rsidR="004C794D" w:rsidRPr="004C794D" w:rsidRDefault="004C794D" w:rsidP="004C794D">
      <w:pPr>
        <w:spacing w:after="0" w:line="276" w:lineRule="auto"/>
        <w:jc w:val="center"/>
        <w:rPr>
          <w:rFonts w:ascii="Times New Roman" w:eastAsia="Times New Roman" w:hAnsi="Times New Roman" w:cs="Times New Roman"/>
          <w:b/>
          <w:bCs/>
          <w:sz w:val="28"/>
          <w:szCs w:val="28"/>
          <w:lang w:eastAsia="ru-RU"/>
        </w:rPr>
      </w:pPr>
      <w:r w:rsidRPr="004C794D">
        <w:rPr>
          <w:rFonts w:ascii="Times New Roman" w:eastAsia="Calibri" w:hAnsi="Times New Roman" w:cs="Times New Roman"/>
          <w:b/>
          <w:sz w:val="28"/>
          <w:szCs w:val="28"/>
        </w:rPr>
        <w:t xml:space="preserve"> к </w:t>
      </w:r>
      <w:r w:rsidRPr="004C794D">
        <w:rPr>
          <w:rFonts w:ascii="Times New Roman" w:eastAsia="Times New Roman" w:hAnsi="Times New Roman" w:cs="Times New Roman"/>
          <w:b/>
          <w:bCs/>
          <w:sz w:val="28"/>
          <w:szCs w:val="28"/>
          <w:lang w:eastAsia="ru-RU"/>
        </w:rPr>
        <w:t>проекту постановления Правительства Ленинградской области «</w:t>
      </w:r>
      <w:r w:rsidRPr="004C794D">
        <w:rPr>
          <w:rFonts w:ascii="Times New Roman" w:eastAsia="Calibri" w:hAnsi="Times New Roman" w:cs="Times New Roman"/>
          <w:b/>
          <w:bCs/>
          <w:sz w:val="28"/>
          <w:szCs w:val="28"/>
        </w:rPr>
        <w:t>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r w:rsidRPr="004C794D">
        <w:rPr>
          <w:rFonts w:ascii="Times New Roman" w:eastAsia="Times New Roman" w:hAnsi="Times New Roman" w:cs="Times New Roman"/>
          <w:b/>
          <w:bCs/>
          <w:sz w:val="28"/>
          <w:szCs w:val="28"/>
          <w:lang w:eastAsia="ru-RU"/>
        </w:rPr>
        <w:t xml:space="preserve">» </w:t>
      </w:r>
    </w:p>
    <w:p w:rsidR="004C794D" w:rsidRPr="004C794D" w:rsidRDefault="004C794D" w:rsidP="004C794D">
      <w:pPr>
        <w:spacing w:after="0" w:line="276" w:lineRule="auto"/>
        <w:jc w:val="center"/>
        <w:rPr>
          <w:rFonts w:ascii="Times New Roman" w:eastAsia="Times New Roman" w:hAnsi="Times New Roman" w:cs="Times New Roman"/>
          <w:bCs/>
          <w:sz w:val="28"/>
          <w:szCs w:val="28"/>
          <w:lang w:eastAsia="ru-RU"/>
        </w:rPr>
      </w:pPr>
    </w:p>
    <w:p w:rsidR="004C794D" w:rsidRPr="004C794D" w:rsidRDefault="004C794D" w:rsidP="004C794D">
      <w:pPr>
        <w:spacing w:after="0" w:line="276" w:lineRule="auto"/>
        <w:ind w:firstLine="709"/>
        <w:jc w:val="both"/>
        <w:rPr>
          <w:rFonts w:ascii="Times New Roman" w:eastAsia="Times New Roman" w:hAnsi="Times New Roman" w:cs="Times New Roman"/>
          <w:bCs/>
          <w:sz w:val="28"/>
          <w:szCs w:val="28"/>
          <w:lang w:eastAsia="ru-RU"/>
        </w:rPr>
      </w:pPr>
      <w:r w:rsidRPr="004C794D">
        <w:rPr>
          <w:rFonts w:ascii="Times New Roman" w:eastAsia="Calibri" w:hAnsi="Times New Roman" w:cs="Times New Roman"/>
          <w:sz w:val="28"/>
          <w:szCs w:val="28"/>
        </w:rPr>
        <w:t xml:space="preserve">Принятие проекта </w:t>
      </w:r>
      <w:r w:rsidRPr="004C794D">
        <w:rPr>
          <w:rFonts w:ascii="Times New Roman" w:eastAsia="Times New Roman" w:hAnsi="Times New Roman" w:cs="Times New Roman"/>
          <w:bCs/>
          <w:sz w:val="28"/>
          <w:szCs w:val="28"/>
          <w:lang w:eastAsia="ru-RU"/>
        </w:rPr>
        <w:t>постановления Правительства Ленинградской области «</w:t>
      </w:r>
      <w:r w:rsidRPr="004C794D">
        <w:rPr>
          <w:rFonts w:ascii="Times New Roman" w:eastAsia="Calibri" w:hAnsi="Times New Roman" w:cs="Times New Roman"/>
          <w:bCs/>
          <w:sz w:val="28"/>
          <w:szCs w:val="28"/>
        </w:rPr>
        <w:t>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r w:rsidRPr="004C794D">
        <w:rPr>
          <w:rFonts w:ascii="Times New Roman" w:eastAsia="Times New Roman" w:hAnsi="Times New Roman" w:cs="Times New Roman"/>
          <w:bCs/>
          <w:sz w:val="28"/>
          <w:szCs w:val="28"/>
          <w:lang w:eastAsia="ru-RU"/>
        </w:rPr>
        <w:t>»</w:t>
      </w:r>
      <w:r w:rsidRPr="004C794D">
        <w:rPr>
          <w:rFonts w:ascii="Times New Roman" w:eastAsia="Times New Roman" w:hAnsi="Times New Roman" w:cs="Times New Roman"/>
          <w:b/>
          <w:bCs/>
          <w:sz w:val="28"/>
          <w:szCs w:val="28"/>
          <w:lang w:eastAsia="ru-RU"/>
        </w:rPr>
        <w:t xml:space="preserve"> </w:t>
      </w:r>
      <w:r w:rsidRPr="004C794D">
        <w:rPr>
          <w:rFonts w:ascii="Times New Roman" w:eastAsia="Times New Roman" w:hAnsi="Times New Roman" w:cs="Times New Roman"/>
          <w:bCs/>
          <w:sz w:val="28"/>
          <w:szCs w:val="28"/>
          <w:lang w:eastAsia="ru-RU"/>
        </w:rPr>
        <w:t xml:space="preserve">(далее – Проект) не требует </w:t>
      </w:r>
      <w:r w:rsidRPr="004C794D">
        <w:rPr>
          <w:rFonts w:ascii="Times New Roman" w:eastAsia="Calibri" w:hAnsi="Times New Roman" w:cs="Times New Roman"/>
          <w:sz w:val="28"/>
          <w:szCs w:val="28"/>
        </w:rPr>
        <w:t>выделения дополнительных средств из областного бюджета</w:t>
      </w:r>
      <w:r w:rsidRPr="004C794D">
        <w:rPr>
          <w:rFonts w:ascii="Times New Roman" w:eastAsia="Times New Roman" w:hAnsi="Times New Roman" w:cs="Times New Roman"/>
          <w:bCs/>
          <w:sz w:val="28"/>
          <w:szCs w:val="28"/>
          <w:lang w:eastAsia="ru-RU"/>
        </w:rPr>
        <w:t xml:space="preserve">. </w:t>
      </w:r>
    </w:p>
    <w:p w:rsidR="004C794D" w:rsidRPr="004C794D" w:rsidRDefault="004C794D" w:rsidP="004C794D">
      <w:pPr>
        <w:spacing w:after="0" w:line="276" w:lineRule="auto"/>
        <w:ind w:firstLine="709"/>
        <w:jc w:val="both"/>
        <w:rPr>
          <w:rFonts w:ascii="Times New Roman" w:eastAsia="Calibri" w:hAnsi="Times New Roman" w:cs="Times New Roman"/>
          <w:sz w:val="28"/>
          <w:szCs w:val="28"/>
        </w:rPr>
      </w:pPr>
      <w:r w:rsidRPr="004C794D">
        <w:rPr>
          <w:rFonts w:ascii="Times New Roman" w:eastAsia="Times New Roman" w:hAnsi="Times New Roman" w:cs="Times New Roman"/>
          <w:bCs/>
          <w:sz w:val="28"/>
          <w:szCs w:val="28"/>
          <w:lang w:eastAsia="ru-RU"/>
        </w:rPr>
        <w:t xml:space="preserve">Средства из областного бюджета для предоставления субсидий </w:t>
      </w:r>
      <w:r w:rsidRPr="004C794D">
        <w:rPr>
          <w:rFonts w:ascii="Times New Roman" w:eastAsia="Calibri" w:hAnsi="Times New Roman" w:cs="Times New Roman"/>
          <w:bCs/>
          <w:sz w:val="28"/>
          <w:szCs w:val="28"/>
        </w:rPr>
        <w:t xml:space="preserve">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  </w:t>
      </w:r>
      <w:r w:rsidRPr="004C794D">
        <w:rPr>
          <w:rFonts w:ascii="Times New Roman" w:eastAsia="Times New Roman" w:hAnsi="Times New Roman" w:cs="Times New Roman"/>
          <w:bCs/>
          <w:sz w:val="28"/>
          <w:szCs w:val="28"/>
          <w:lang w:eastAsia="ru-RU"/>
        </w:rPr>
        <w:t xml:space="preserve">предусмотрены в рамках областного закона Ленинградской области от </w:t>
      </w:r>
      <w:hyperlink r:id="rId5" w:history="1">
        <w:r w:rsidRPr="004C794D">
          <w:rPr>
            <w:rFonts w:ascii="Times New Roman" w:eastAsia="Calibri" w:hAnsi="Times New Roman" w:cs="Times New Roman"/>
            <w:sz w:val="28"/>
            <w:szCs w:val="28"/>
          </w:rPr>
          <w:t>6 апреля 2017 года № 24-оз "О внесении изменений в областной закон Ленинградской области от 9 декабря 2016 года № 90-оз "Об областном бюджете Ленинградской области на 2017 год и на плановый период 2018 и 2019 годов"</w:t>
        </w:r>
      </w:hyperlink>
      <w:r w:rsidRPr="004C794D">
        <w:rPr>
          <w:rFonts w:ascii="Times New Roman" w:eastAsia="Calibri" w:hAnsi="Times New Roman" w:cs="Times New Roman"/>
          <w:sz w:val="28"/>
          <w:szCs w:val="28"/>
        </w:rPr>
        <w:t xml:space="preserve"> в объеме 30 000,00 </w:t>
      </w:r>
      <w:proofErr w:type="spellStart"/>
      <w:r w:rsidRPr="004C794D">
        <w:rPr>
          <w:rFonts w:ascii="Times New Roman" w:eastAsia="Calibri" w:hAnsi="Times New Roman" w:cs="Times New Roman"/>
          <w:sz w:val="28"/>
          <w:szCs w:val="28"/>
        </w:rPr>
        <w:t>тыс.рублей</w:t>
      </w:r>
      <w:proofErr w:type="spellEnd"/>
      <w:r w:rsidRPr="004C794D">
        <w:rPr>
          <w:rFonts w:ascii="Times New Roman" w:eastAsia="Calibri" w:hAnsi="Times New Roman" w:cs="Times New Roman"/>
          <w:sz w:val="28"/>
          <w:szCs w:val="28"/>
        </w:rPr>
        <w:t xml:space="preserve">.  </w:t>
      </w:r>
    </w:p>
    <w:p w:rsidR="004C794D" w:rsidRPr="004C794D" w:rsidRDefault="004C794D" w:rsidP="004C794D">
      <w:pPr>
        <w:spacing w:after="0" w:line="276" w:lineRule="auto"/>
        <w:ind w:firstLine="709"/>
        <w:jc w:val="both"/>
        <w:rPr>
          <w:rFonts w:ascii="Times New Roman" w:eastAsia="Calibri" w:hAnsi="Times New Roman" w:cs="Times New Roman"/>
          <w:color w:val="000000"/>
          <w:sz w:val="28"/>
          <w:szCs w:val="28"/>
        </w:rPr>
      </w:pPr>
      <w:r w:rsidRPr="004C794D">
        <w:rPr>
          <w:rFonts w:ascii="Times New Roman" w:eastAsia="Calibri" w:hAnsi="Times New Roman" w:cs="Times New Roman"/>
          <w:sz w:val="28"/>
          <w:szCs w:val="28"/>
        </w:rPr>
        <w:t>Предоставления государственного имущества Ленинградской области или приобретения имущества в собственность Ленинградской области для принятия настоящего постановления не потребуется.</w:t>
      </w:r>
    </w:p>
    <w:p w:rsidR="004C794D" w:rsidRPr="004C794D" w:rsidRDefault="004C794D" w:rsidP="004C794D">
      <w:pPr>
        <w:spacing w:after="0" w:line="240" w:lineRule="auto"/>
        <w:ind w:firstLine="709"/>
        <w:jc w:val="both"/>
        <w:rPr>
          <w:rFonts w:ascii="Times New Roman" w:eastAsia="Calibri" w:hAnsi="Times New Roman" w:cs="Times New Roman"/>
          <w:sz w:val="28"/>
          <w:szCs w:val="28"/>
        </w:rPr>
      </w:pPr>
    </w:p>
    <w:p w:rsidR="004C794D" w:rsidRPr="004C794D" w:rsidRDefault="004C794D" w:rsidP="004C794D">
      <w:pPr>
        <w:spacing w:after="0" w:line="240" w:lineRule="auto"/>
        <w:ind w:firstLine="709"/>
        <w:jc w:val="both"/>
        <w:rPr>
          <w:rFonts w:ascii="Times New Roman" w:eastAsia="Calibri" w:hAnsi="Times New Roman" w:cs="Times New Roman"/>
          <w:sz w:val="28"/>
          <w:szCs w:val="28"/>
        </w:rPr>
      </w:pPr>
    </w:p>
    <w:p w:rsidR="004C794D" w:rsidRPr="004C794D" w:rsidRDefault="004C794D" w:rsidP="004C794D">
      <w:pPr>
        <w:spacing w:after="0" w:line="240" w:lineRule="auto"/>
        <w:ind w:firstLine="709"/>
        <w:jc w:val="both"/>
        <w:rPr>
          <w:rFonts w:ascii="Times New Roman" w:eastAsia="Calibri" w:hAnsi="Times New Roman" w:cs="Times New Roman"/>
          <w:sz w:val="28"/>
          <w:szCs w:val="28"/>
        </w:rPr>
      </w:pPr>
    </w:p>
    <w:p w:rsidR="004C794D" w:rsidRPr="004C794D" w:rsidRDefault="004C794D" w:rsidP="004C79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794D">
        <w:rPr>
          <w:rFonts w:ascii="Times New Roman" w:eastAsia="Times New Roman" w:hAnsi="Times New Roman" w:cs="Times New Roman"/>
          <w:sz w:val="28"/>
          <w:szCs w:val="28"/>
          <w:lang w:eastAsia="ru-RU"/>
        </w:rPr>
        <w:t xml:space="preserve">Председатель комитета </w:t>
      </w:r>
    </w:p>
    <w:p w:rsidR="004C794D" w:rsidRPr="004C794D" w:rsidRDefault="004C794D" w:rsidP="004C794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794D">
        <w:rPr>
          <w:rFonts w:ascii="Times New Roman" w:eastAsia="Times New Roman" w:hAnsi="Times New Roman" w:cs="Times New Roman"/>
          <w:sz w:val="28"/>
          <w:szCs w:val="28"/>
          <w:lang w:eastAsia="ru-RU"/>
        </w:rPr>
        <w:t>по топливно-энергетическому комплексу</w:t>
      </w:r>
    </w:p>
    <w:p w:rsidR="004C794D" w:rsidRPr="004C794D" w:rsidRDefault="004C794D" w:rsidP="004C794D">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4C794D">
        <w:rPr>
          <w:rFonts w:ascii="Times New Roman" w:eastAsia="Times New Roman" w:hAnsi="Times New Roman" w:cs="Times New Roman"/>
          <w:sz w:val="28"/>
          <w:szCs w:val="28"/>
          <w:lang w:eastAsia="ru-RU"/>
        </w:rPr>
        <w:t xml:space="preserve">Ленинградской области                                                                    А.В. Гаврилов </w:t>
      </w:r>
    </w:p>
    <w:p w:rsidR="004C794D" w:rsidRPr="004C794D" w:rsidRDefault="004C794D" w:rsidP="004C794D">
      <w:pPr>
        <w:spacing w:after="0" w:line="276" w:lineRule="auto"/>
        <w:jc w:val="both"/>
        <w:rPr>
          <w:rFonts w:ascii="Times New Roman" w:eastAsia="Calibri" w:hAnsi="Times New Roman" w:cs="Times New Roman"/>
          <w:sz w:val="28"/>
          <w:szCs w:val="28"/>
        </w:rPr>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Pr="004C794D" w:rsidRDefault="004C794D" w:rsidP="004C794D">
      <w:pPr>
        <w:spacing w:after="0" w:line="276" w:lineRule="auto"/>
        <w:jc w:val="center"/>
        <w:rPr>
          <w:rFonts w:ascii="Times New Roman" w:eastAsia="Calibri" w:hAnsi="Times New Roman" w:cs="Times New Roman"/>
          <w:b/>
          <w:sz w:val="28"/>
          <w:szCs w:val="28"/>
        </w:rPr>
      </w:pPr>
      <w:r w:rsidRPr="004C794D">
        <w:rPr>
          <w:rFonts w:ascii="Times New Roman" w:eastAsia="Calibri" w:hAnsi="Times New Roman" w:cs="Times New Roman"/>
          <w:b/>
          <w:sz w:val="28"/>
          <w:szCs w:val="28"/>
        </w:rPr>
        <w:t>Перечень актов областного законодательства, подлежащих признанию утратившими силу, приостановлению, изменению или принятию в связи с принятием</w:t>
      </w:r>
    </w:p>
    <w:p w:rsidR="004C794D" w:rsidRPr="004C794D" w:rsidRDefault="004C794D" w:rsidP="004C794D">
      <w:pPr>
        <w:spacing w:after="0" w:line="276" w:lineRule="auto"/>
        <w:jc w:val="center"/>
        <w:rPr>
          <w:rFonts w:ascii="Times New Roman" w:eastAsia="Calibri" w:hAnsi="Times New Roman" w:cs="Times New Roman"/>
          <w:b/>
          <w:sz w:val="28"/>
          <w:szCs w:val="28"/>
        </w:rPr>
      </w:pP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bCs/>
          <w:sz w:val="28"/>
          <w:szCs w:val="28"/>
        </w:rPr>
      </w:pPr>
      <w:r w:rsidRPr="004C794D">
        <w:rPr>
          <w:rFonts w:ascii="Times New Roman" w:eastAsia="Calibri" w:hAnsi="Times New Roman" w:cs="Times New Roman"/>
          <w:b/>
          <w:sz w:val="28"/>
          <w:szCs w:val="28"/>
        </w:rPr>
        <w:t xml:space="preserve">проекта постановления Правительства Ленинградской области </w:t>
      </w:r>
      <w:r w:rsidRPr="004C794D">
        <w:rPr>
          <w:rFonts w:ascii="Times New Roman" w:eastAsia="Times New Roman" w:hAnsi="Times New Roman" w:cs="Times New Roman"/>
          <w:b/>
          <w:bCs/>
          <w:sz w:val="28"/>
          <w:szCs w:val="28"/>
          <w:lang w:eastAsia="ru-RU"/>
        </w:rPr>
        <w:t>«</w:t>
      </w:r>
      <w:r w:rsidRPr="004C794D">
        <w:rPr>
          <w:rFonts w:ascii="Times New Roman" w:eastAsia="Calibri" w:hAnsi="Times New Roman" w:cs="Times New Roman"/>
          <w:b/>
          <w:bCs/>
          <w:sz w:val="28"/>
          <w:szCs w:val="28"/>
        </w:rPr>
        <w:t>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w:t>
      </w: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bCs/>
          <w:sz w:val="28"/>
          <w:szCs w:val="28"/>
        </w:rPr>
      </w:pPr>
      <w:r w:rsidRPr="004C794D">
        <w:rPr>
          <w:rFonts w:ascii="Times New Roman" w:eastAsia="Calibri" w:hAnsi="Times New Roman" w:cs="Times New Roman"/>
          <w:b/>
          <w:bCs/>
          <w:sz w:val="28"/>
          <w:szCs w:val="28"/>
        </w:rPr>
        <w:t>мероприятий в области энергосбережения и повышения</w:t>
      </w:r>
    </w:p>
    <w:p w:rsidR="004C794D" w:rsidRPr="004C794D" w:rsidRDefault="004C794D" w:rsidP="004C794D">
      <w:pPr>
        <w:autoSpaceDE w:val="0"/>
        <w:autoSpaceDN w:val="0"/>
        <w:adjustRightInd w:val="0"/>
        <w:spacing w:after="0" w:line="240" w:lineRule="auto"/>
        <w:jc w:val="center"/>
        <w:rPr>
          <w:rFonts w:ascii="Times New Roman" w:eastAsia="Calibri" w:hAnsi="Times New Roman" w:cs="Times New Roman"/>
          <w:b/>
          <w:bCs/>
          <w:sz w:val="28"/>
          <w:szCs w:val="28"/>
        </w:rPr>
      </w:pPr>
      <w:r w:rsidRPr="004C794D">
        <w:rPr>
          <w:rFonts w:ascii="Times New Roman" w:eastAsia="Calibri" w:hAnsi="Times New Roman" w:cs="Times New Roman"/>
          <w:b/>
          <w:bCs/>
          <w:sz w:val="28"/>
          <w:szCs w:val="28"/>
        </w:rPr>
        <w:t xml:space="preserve">энергетической эффективности» </w:t>
      </w:r>
    </w:p>
    <w:p w:rsidR="004C794D" w:rsidRPr="004C794D" w:rsidRDefault="004C794D" w:rsidP="004C794D">
      <w:pPr>
        <w:spacing w:after="0" w:line="276" w:lineRule="auto"/>
        <w:jc w:val="center"/>
        <w:rPr>
          <w:rFonts w:ascii="Times New Roman" w:eastAsia="Calibri" w:hAnsi="Times New Roman" w:cs="Times New Roman"/>
          <w:b/>
          <w:sz w:val="28"/>
          <w:szCs w:val="28"/>
        </w:rPr>
      </w:pPr>
    </w:p>
    <w:p w:rsidR="004C794D" w:rsidRPr="004C794D" w:rsidRDefault="004C794D" w:rsidP="004C79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94D">
        <w:rPr>
          <w:rFonts w:ascii="Times New Roman" w:eastAsia="Calibri" w:hAnsi="Times New Roman" w:cs="Times New Roman"/>
          <w:sz w:val="28"/>
          <w:szCs w:val="28"/>
        </w:rPr>
        <w:t xml:space="preserve">Принятие постановления Правительства Ленинградской области  </w:t>
      </w:r>
      <w:r w:rsidRPr="004C794D">
        <w:rPr>
          <w:rFonts w:ascii="Times New Roman" w:eastAsia="Times New Roman" w:hAnsi="Times New Roman" w:cs="Times New Roman"/>
          <w:bCs/>
          <w:sz w:val="28"/>
          <w:szCs w:val="28"/>
          <w:lang w:eastAsia="ru-RU"/>
        </w:rPr>
        <w:t>«</w:t>
      </w:r>
      <w:r w:rsidRPr="004C794D">
        <w:rPr>
          <w:rFonts w:ascii="Times New Roman" w:eastAsia="Calibri" w:hAnsi="Times New Roman" w:cs="Times New Roman"/>
          <w:bCs/>
          <w:sz w:val="28"/>
          <w:szCs w:val="28"/>
        </w:rPr>
        <w:t xml:space="preserve">О внесении изменений в постановление Правительства Ленинградской области от 2 августа 2016 г. N 288 «Об утверждении порядка предоставления субсидий из областного бюджета Ленинградской области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 не </w:t>
      </w:r>
      <w:r w:rsidRPr="004C794D">
        <w:rPr>
          <w:rFonts w:ascii="Times New Roman" w:eastAsia="Calibri" w:hAnsi="Times New Roman" w:cs="Times New Roman"/>
          <w:sz w:val="28"/>
          <w:szCs w:val="28"/>
        </w:rPr>
        <w:t>потребует признания утратившими силу, приостановления, изменения или принятия актов областного законодательства.</w:t>
      </w:r>
    </w:p>
    <w:p w:rsidR="004C794D" w:rsidRPr="004C794D" w:rsidRDefault="004C794D" w:rsidP="004C794D">
      <w:pPr>
        <w:autoSpaceDE w:val="0"/>
        <w:autoSpaceDN w:val="0"/>
        <w:adjustRightInd w:val="0"/>
        <w:spacing w:after="0" w:line="240" w:lineRule="auto"/>
        <w:rPr>
          <w:rFonts w:ascii="Times New Roman" w:eastAsia="Calibri" w:hAnsi="Times New Roman" w:cs="Times New Roman"/>
          <w:sz w:val="28"/>
          <w:szCs w:val="28"/>
        </w:rPr>
      </w:pPr>
    </w:p>
    <w:p w:rsidR="004C794D" w:rsidRPr="004C794D" w:rsidRDefault="004C794D" w:rsidP="004C794D">
      <w:pPr>
        <w:autoSpaceDE w:val="0"/>
        <w:autoSpaceDN w:val="0"/>
        <w:adjustRightInd w:val="0"/>
        <w:spacing w:after="0" w:line="240" w:lineRule="auto"/>
        <w:ind w:right="-1"/>
        <w:rPr>
          <w:rFonts w:ascii="Times New Roman" w:eastAsia="Calibri" w:hAnsi="Times New Roman" w:cs="Times New Roman"/>
          <w:sz w:val="28"/>
          <w:szCs w:val="28"/>
        </w:rPr>
      </w:pPr>
    </w:p>
    <w:p w:rsidR="004C794D" w:rsidRPr="004C794D" w:rsidRDefault="004C794D" w:rsidP="004C794D">
      <w:pPr>
        <w:autoSpaceDE w:val="0"/>
        <w:autoSpaceDN w:val="0"/>
        <w:adjustRightInd w:val="0"/>
        <w:spacing w:after="0" w:line="240" w:lineRule="auto"/>
        <w:ind w:right="-1"/>
        <w:rPr>
          <w:rFonts w:ascii="Times New Roman" w:eastAsia="Calibri" w:hAnsi="Times New Roman" w:cs="Times New Roman"/>
          <w:sz w:val="28"/>
          <w:szCs w:val="28"/>
        </w:rPr>
      </w:pPr>
    </w:p>
    <w:p w:rsidR="004C794D" w:rsidRPr="004C794D" w:rsidRDefault="004C794D" w:rsidP="004C794D">
      <w:pPr>
        <w:autoSpaceDE w:val="0"/>
        <w:autoSpaceDN w:val="0"/>
        <w:adjustRightInd w:val="0"/>
        <w:spacing w:after="0" w:line="240" w:lineRule="auto"/>
        <w:ind w:right="-1"/>
        <w:rPr>
          <w:rFonts w:ascii="Times New Roman" w:eastAsia="Calibri" w:hAnsi="Times New Roman" w:cs="Times New Roman"/>
          <w:sz w:val="28"/>
          <w:szCs w:val="28"/>
        </w:rPr>
      </w:pPr>
      <w:r w:rsidRPr="004C794D">
        <w:rPr>
          <w:rFonts w:ascii="Times New Roman" w:eastAsia="Calibri" w:hAnsi="Times New Roman" w:cs="Times New Roman"/>
          <w:sz w:val="28"/>
          <w:szCs w:val="28"/>
        </w:rPr>
        <w:t>Председатель комитета</w:t>
      </w:r>
    </w:p>
    <w:p w:rsidR="004C794D" w:rsidRPr="004C794D" w:rsidRDefault="004C794D" w:rsidP="004C794D">
      <w:pPr>
        <w:autoSpaceDE w:val="0"/>
        <w:autoSpaceDN w:val="0"/>
        <w:adjustRightInd w:val="0"/>
        <w:spacing w:after="0" w:line="240" w:lineRule="auto"/>
        <w:ind w:right="-1"/>
        <w:rPr>
          <w:rFonts w:ascii="Times New Roman" w:eastAsia="Calibri" w:hAnsi="Times New Roman" w:cs="Times New Roman"/>
          <w:sz w:val="28"/>
          <w:szCs w:val="28"/>
        </w:rPr>
      </w:pPr>
      <w:r w:rsidRPr="004C794D">
        <w:rPr>
          <w:rFonts w:ascii="Times New Roman" w:eastAsia="Calibri" w:hAnsi="Times New Roman" w:cs="Times New Roman"/>
          <w:sz w:val="28"/>
          <w:szCs w:val="28"/>
        </w:rPr>
        <w:t>по топливно-энергетическому комплексу</w:t>
      </w:r>
    </w:p>
    <w:p w:rsidR="004C794D" w:rsidRPr="004C794D" w:rsidRDefault="004C794D" w:rsidP="004C794D">
      <w:pPr>
        <w:autoSpaceDE w:val="0"/>
        <w:autoSpaceDN w:val="0"/>
        <w:adjustRightInd w:val="0"/>
        <w:spacing w:after="0" w:line="240" w:lineRule="auto"/>
        <w:ind w:right="-1"/>
        <w:rPr>
          <w:rFonts w:ascii="Times New Roman" w:eastAsia="Calibri" w:hAnsi="Times New Roman" w:cs="Times New Roman"/>
          <w:bCs/>
          <w:sz w:val="28"/>
          <w:szCs w:val="28"/>
        </w:rPr>
      </w:pPr>
      <w:r w:rsidRPr="004C794D">
        <w:rPr>
          <w:rFonts w:ascii="Times New Roman" w:eastAsia="Calibri" w:hAnsi="Times New Roman" w:cs="Times New Roman"/>
          <w:sz w:val="28"/>
          <w:szCs w:val="28"/>
        </w:rPr>
        <w:t>Ленинградской области</w:t>
      </w:r>
      <w:r w:rsidRPr="004C794D">
        <w:rPr>
          <w:rFonts w:ascii="Times New Roman" w:eastAsia="Calibri" w:hAnsi="Times New Roman" w:cs="Times New Roman"/>
          <w:sz w:val="28"/>
          <w:szCs w:val="28"/>
        </w:rPr>
        <w:tab/>
      </w:r>
      <w:r w:rsidRPr="004C794D">
        <w:rPr>
          <w:rFonts w:ascii="Times New Roman" w:eastAsia="Calibri" w:hAnsi="Times New Roman" w:cs="Times New Roman"/>
          <w:sz w:val="28"/>
          <w:szCs w:val="28"/>
        </w:rPr>
        <w:tab/>
      </w:r>
      <w:r w:rsidRPr="004C794D">
        <w:rPr>
          <w:rFonts w:ascii="Times New Roman" w:eastAsia="Calibri" w:hAnsi="Times New Roman" w:cs="Times New Roman"/>
          <w:sz w:val="28"/>
          <w:szCs w:val="28"/>
        </w:rPr>
        <w:tab/>
      </w:r>
      <w:r w:rsidRPr="004C794D">
        <w:rPr>
          <w:rFonts w:ascii="Times New Roman" w:eastAsia="Calibri" w:hAnsi="Times New Roman" w:cs="Times New Roman"/>
          <w:sz w:val="28"/>
          <w:szCs w:val="28"/>
        </w:rPr>
        <w:tab/>
      </w:r>
      <w:r w:rsidRPr="004C794D">
        <w:rPr>
          <w:rFonts w:ascii="Times New Roman" w:eastAsia="Calibri" w:hAnsi="Times New Roman" w:cs="Times New Roman"/>
          <w:sz w:val="28"/>
          <w:szCs w:val="28"/>
        </w:rPr>
        <w:tab/>
      </w:r>
      <w:r w:rsidRPr="004C794D">
        <w:rPr>
          <w:rFonts w:ascii="Times New Roman" w:eastAsia="Calibri" w:hAnsi="Times New Roman" w:cs="Times New Roman"/>
          <w:sz w:val="28"/>
          <w:szCs w:val="28"/>
        </w:rPr>
        <w:tab/>
        <w:t xml:space="preserve">       </w:t>
      </w:r>
      <w:proofErr w:type="spellStart"/>
      <w:r w:rsidRPr="004C794D">
        <w:rPr>
          <w:rFonts w:ascii="Times New Roman" w:eastAsia="Calibri" w:hAnsi="Times New Roman" w:cs="Times New Roman"/>
          <w:sz w:val="28"/>
          <w:szCs w:val="28"/>
        </w:rPr>
        <w:t>А.В.Гаврилов</w:t>
      </w:r>
      <w:proofErr w:type="spellEnd"/>
    </w:p>
    <w:p w:rsidR="004C794D" w:rsidRDefault="004C794D" w:rsidP="00CA48B9">
      <w:pPr>
        <w:spacing w:after="0" w:line="276" w:lineRule="auto"/>
      </w:pPr>
      <w:bookmarkStart w:id="8" w:name="_GoBack"/>
      <w:bookmarkEnd w:id="8"/>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Default="004C794D" w:rsidP="00CA48B9">
      <w:pPr>
        <w:spacing w:after="0" w:line="276" w:lineRule="auto"/>
      </w:pPr>
    </w:p>
    <w:p w:rsidR="004C794D" w:rsidRPr="004E5B41" w:rsidRDefault="004C794D" w:rsidP="00CA48B9">
      <w:pPr>
        <w:spacing w:after="0" w:line="276" w:lineRule="auto"/>
      </w:pPr>
    </w:p>
    <w:sectPr w:rsidR="004C794D" w:rsidRPr="004E5B41" w:rsidSect="00AF611A">
      <w:pgSz w:w="11905" w:h="16838"/>
      <w:pgMar w:top="1134" w:right="850" w:bottom="85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5D"/>
    <w:rsid w:val="000007EF"/>
    <w:rsid w:val="00027FAD"/>
    <w:rsid w:val="000348EA"/>
    <w:rsid w:val="00044FCB"/>
    <w:rsid w:val="000654BD"/>
    <w:rsid w:val="00086BCB"/>
    <w:rsid w:val="00095AB6"/>
    <w:rsid w:val="000A4FA2"/>
    <w:rsid w:val="000A667D"/>
    <w:rsid w:val="000B3C2B"/>
    <w:rsid w:val="000D745D"/>
    <w:rsid w:val="00123666"/>
    <w:rsid w:val="00140D5B"/>
    <w:rsid w:val="001427D6"/>
    <w:rsid w:val="001427DE"/>
    <w:rsid w:val="001638B8"/>
    <w:rsid w:val="00166102"/>
    <w:rsid w:val="0018145C"/>
    <w:rsid w:val="001976CC"/>
    <w:rsid w:val="001B5167"/>
    <w:rsid w:val="001E464D"/>
    <w:rsid w:val="001E7A1B"/>
    <w:rsid w:val="00222A6A"/>
    <w:rsid w:val="0024350A"/>
    <w:rsid w:val="00260DBF"/>
    <w:rsid w:val="00284AD9"/>
    <w:rsid w:val="00294FE5"/>
    <w:rsid w:val="00297BE0"/>
    <w:rsid w:val="002B0F39"/>
    <w:rsid w:val="002B3C2F"/>
    <w:rsid w:val="002C0291"/>
    <w:rsid w:val="002C07A5"/>
    <w:rsid w:val="002D5D91"/>
    <w:rsid w:val="002E6FD9"/>
    <w:rsid w:val="00303ABF"/>
    <w:rsid w:val="003147DF"/>
    <w:rsid w:val="00324D12"/>
    <w:rsid w:val="00324FCA"/>
    <w:rsid w:val="00336370"/>
    <w:rsid w:val="00347906"/>
    <w:rsid w:val="003616AE"/>
    <w:rsid w:val="00365870"/>
    <w:rsid w:val="00366BD8"/>
    <w:rsid w:val="00370EEF"/>
    <w:rsid w:val="00374C7D"/>
    <w:rsid w:val="0039438B"/>
    <w:rsid w:val="003A05EE"/>
    <w:rsid w:val="003C4414"/>
    <w:rsid w:val="003C714D"/>
    <w:rsid w:val="003D4CF6"/>
    <w:rsid w:val="003D61C4"/>
    <w:rsid w:val="003E6200"/>
    <w:rsid w:val="00422977"/>
    <w:rsid w:val="00447C61"/>
    <w:rsid w:val="004515D3"/>
    <w:rsid w:val="00454431"/>
    <w:rsid w:val="004649E5"/>
    <w:rsid w:val="00484BA2"/>
    <w:rsid w:val="00492313"/>
    <w:rsid w:val="004A1EB6"/>
    <w:rsid w:val="004C1751"/>
    <w:rsid w:val="004C794D"/>
    <w:rsid w:val="004D115F"/>
    <w:rsid w:val="004E0917"/>
    <w:rsid w:val="004E3E83"/>
    <w:rsid w:val="004E5B41"/>
    <w:rsid w:val="004E60F6"/>
    <w:rsid w:val="004E6E56"/>
    <w:rsid w:val="004E7430"/>
    <w:rsid w:val="005112FB"/>
    <w:rsid w:val="0052389C"/>
    <w:rsid w:val="00530C67"/>
    <w:rsid w:val="00543E20"/>
    <w:rsid w:val="00561BBC"/>
    <w:rsid w:val="005624DD"/>
    <w:rsid w:val="00582F7B"/>
    <w:rsid w:val="0059454D"/>
    <w:rsid w:val="005B2E60"/>
    <w:rsid w:val="005C0D13"/>
    <w:rsid w:val="005F5167"/>
    <w:rsid w:val="006169BD"/>
    <w:rsid w:val="0063040E"/>
    <w:rsid w:val="006479F3"/>
    <w:rsid w:val="0066463F"/>
    <w:rsid w:val="006648C3"/>
    <w:rsid w:val="00680903"/>
    <w:rsid w:val="00687E0B"/>
    <w:rsid w:val="00693664"/>
    <w:rsid w:val="006C1049"/>
    <w:rsid w:val="006C2B3B"/>
    <w:rsid w:val="006C3863"/>
    <w:rsid w:val="006D5128"/>
    <w:rsid w:val="006D664B"/>
    <w:rsid w:val="006D7224"/>
    <w:rsid w:val="006F5C3C"/>
    <w:rsid w:val="0070056C"/>
    <w:rsid w:val="0074418D"/>
    <w:rsid w:val="00750870"/>
    <w:rsid w:val="00781929"/>
    <w:rsid w:val="007964F8"/>
    <w:rsid w:val="007A03F7"/>
    <w:rsid w:val="007A240A"/>
    <w:rsid w:val="007B6368"/>
    <w:rsid w:val="008063E1"/>
    <w:rsid w:val="00811C9D"/>
    <w:rsid w:val="0081311E"/>
    <w:rsid w:val="0081513A"/>
    <w:rsid w:val="008455C5"/>
    <w:rsid w:val="00877FE0"/>
    <w:rsid w:val="00886D71"/>
    <w:rsid w:val="00897E09"/>
    <w:rsid w:val="008A274F"/>
    <w:rsid w:val="008B52DB"/>
    <w:rsid w:val="008B7B49"/>
    <w:rsid w:val="008E5A32"/>
    <w:rsid w:val="00901CC0"/>
    <w:rsid w:val="00921DA4"/>
    <w:rsid w:val="009556ED"/>
    <w:rsid w:val="009579A2"/>
    <w:rsid w:val="009647E0"/>
    <w:rsid w:val="00985621"/>
    <w:rsid w:val="00987A1A"/>
    <w:rsid w:val="009906F2"/>
    <w:rsid w:val="0099652C"/>
    <w:rsid w:val="009A7504"/>
    <w:rsid w:val="009D0E58"/>
    <w:rsid w:val="009E3644"/>
    <w:rsid w:val="009E4ABC"/>
    <w:rsid w:val="009E61E4"/>
    <w:rsid w:val="009F0512"/>
    <w:rsid w:val="009F08D2"/>
    <w:rsid w:val="00A00D78"/>
    <w:rsid w:val="00A142A3"/>
    <w:rsid w:val="00A17AE3"/>
    <w:rsid w:val="00A21AE4"/>
    <w:rsid w:val="00A63C98"/>
    <w:rsid w:val="00A70FD4"/>
    <w:rsid w:val="00A75BE8"/>
    <w:rsid w:val="00A8250A"/>
    <w:rsid w:val="00A94BDB"/>
    <w:rsid w:val="00AA2CD8"/>
    <w:rsid w:val="00AB0E35"/>
    <w:rsid w:val="00AB3F4F"/>
    <w:rsid w:val="00AC2149"/>
    <w:rsid w:val="00AC3F54"/>
    <w:rsid w:val="00AC667B"/>
    <w:rsid w:val="00AC7B16"/>
    <w:rsid w:val="00AE69E9"/>
    <w:rsid w:val="00AF527F"/>
    <w:rsid w:val="00AF611A"/>
    <w:rsid w:val="00B55FE3"/>
    <w:rsid w:val="00B635C0"/>
    <w:rsid w:val="00B80C13"/>
    <w:rsid w:val="00B83630"/>
    <w:rsid w:val="00B94639"/>
    <w:rsid w:val="00BE1F83"/>
    <w:rsid w:val="00BF273D"/>
    <w:rsid w:val="00C04F37"/>
    <w:rsid w:val="00C166FA"/>
    <w:rsid w:val="00C24481"/>
    <w:rsid w:val="00C36932"/>
    <w:rsid w:val="00C545E3"/>
    <w:rsid w:val="00C5600C"/>
    <w:rsid w:val="00C66B99"/>
    <w:rsid w:val="00C816DF"/>
    <w:rsid w:val="00CA48B9"/>
    <w:rsid w:val="00CD47F3"/>
    <w:rsid w:val="00D01355"/>
    <w:rsid w:val="00D039E2"/>
    <w:rsid w:val="00D12E42"/>
    <w:rsid w:val="00D571EF"/>
    <w:rsid w:val="00D57430"/>
    <w:rsid w:val="00D86367"/>
    <w:rsid w:val="00D87E31"/>
    <w:rsid w:val="00D95FE9"/>
    <w:rsid w:val="00DA5B04"/>
    <w:rsid w:val="00DA69B5"/>
    <w:rsid w:val="00DB193B"/>
    <w:rsid w:val="00DB4C7D"/>
    <w:rsid w:val="00DC07F0"/>
    <w:rsid w:val="00DD3A09"/>
    <w:rsid w:val="00E001E2"/>
    <w:rsid w:val="00E03584"/>
    <w:rsid w:val="00E05266"/>
    <w:rsid w:val="00E05B6F"/>
    <w:rsid w:val="00E232D6"/>
    <w:rsid w:val="00E30182"/>
    <w:rsid w:val="00E461DF"/>
    <w:rsid w:val="00E4698B"/>
    <w:rsid w:val="00E65F19"/>
    <w:rsid w:val="00ED2ADE"/>
    <w:rsid w:val="00ED558B"/>
    <w:rsid w:val="00EF5EC5"/>
    <w:rsid w:val="00F27D62"/>
    <w:rsid w:val="00F55EE3"/>
    <w:rsid w:val="00F618FA"/>
    <w:rsid w:val="00F71F67"/>
    <w:rsid w:val="00F81058"/>
    <w:rsid w:val="00F81F74"/>
    <w:rsid w:val="00F8730E"/>
    <w:rsid w:val="00FA22FE"/>
    <w:rsid w:val="00FA7E3B"/>
    <w:rsid w:val="00FD539B"/>
    <w:rsid w:val="00FF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7AA05-734B-4F77-B8CD-2C130BB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D71"/>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027F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finance.lenobl.ru/Files/file/oblastnoi_zakon_ot_06_04_2017__%E2%84%96_24-oz.r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C05-37D9-4A31-8A4E-2A777FC8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dc:creator>
  <cp:lastModifiedBy>User27</cp:lastModifiedBy>
  <cp:revision>7</cp:revision>
  <cp:lastPrinted>2017-07-28T10:25:00Z</cp:lastPrinted>
  <dcterms:created xsi:type="dcterms:W3CDTF">2017-07-28T09:07:00Z</dcterms:created>
  <dcterms:modified xsi:type="dcterms:W3CDTF">2017-08-04T13:19:00Z</dcterms:modified>
</cp:coreProperties>
</file>