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8D" w:rsidRDefault="003E5D8D" w:rsidP="003E5D8D">
      <w:pPr>
        <w:widowControl w:val="0"/>
        <w:autoSpaceDE w:val="0"/>
        <w:autoSpaceDN w:val="0"/>
        <w:adjustRightInd w:val="0"/>
        <w:spacing w:after="0" w:line="240" w:lineRule="auto"/>
        <w:ind w:left="0" w:right="347" w:firstLine="0"/>
        <w:jc w:val="right"/>
        <w:rPr>
          <w:rFonts w:eastAsia="Calibri"/>
          <w:bCs/>
          <w:color w:val="auto"/>
          <w:sz w:val="24"/>
          <w:szCs w:val="24"/>
          <w:lang w:val="ru-RU"/>
        </w:rPr>
      </w:pPr>
    </w:p>
    <w:p w:rsidR="003E5D8D" w:rsidRDefault="003E5D8D" w:rsidP="0043156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>
        <w:rPr>
          <w:b/>
          <w:noProof/>
          <w:szCs w:val="28"/>
          <w:lang w:val="ru-RU" w:eastAsia="ru-RU"/>
        </w:rPr>
        <w:drawing>
          <wp:inline distT="0" distB="0" distL="0" distR="0" wp14:anchorId="24306620" wp14:editId="6FCAADC4">
            <wp:extent cx="579120" cy="754380"/>
            <wp:effectExtent l="0" t="0" r="0" b="762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D8D" w:rsidRDefault="003E5D8D" w:rsidP="0043156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:rsidR="003E5D8D" w:rsidRPr="00DE735C" w:rsidRDefault="003E5D8D" w:rsidP="0043156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 w:rsidRPr="00DE735C">
        <w:rPr>
          <w:rFonts w:eastAsia="Calibri"/>
          <w:b/>
          <w:bCs/>
          <w:color w:val="auto"/>
          <w:szCs w:val="28"/>
          <w:lang w:val="ru-RU"/>
        </w:rPr>
        <w:t>КОМИТЕТ ПО ТОПЛИВНО-ЭНЕРГЕТИЧЕСКОМУ КОМПЛЕКСУ ЛЕНИНГРАДСКОЙ ОБЛАСТИ</w:t>
      </w:r>
    </w:p>
    <w:p w:rsidR="003E5D8D" w:rsidRPr="00DE735C" w:rsidRDefault="003E5D8D" w:rsidP="0043156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:rsidR="003E5D8D" w:rsidRPr="00DE735C" w:rsidRDefault="003E5D8D" w:rsidP="0043156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 w:rsidRPr="00DE735C">
        <w:rPr>
          <w:rFonts w:eastAsia="Calibri"/>
          <w:b/>
          <w:bCs/>
          <w:color w:val="auto"/>
          <w:szCs w:val="28"/>
          <w:lang w:val="ru-RU"/>
        </w:rPr>
        <w:t>ПРИКАЗ</w:t>
      </w:r>
    </w:p>
    <w:p w:rsidR="003E5D8D" w:rsidRPr="00DE735C" w:rsidRDefault="003E5D8D" w:rsidP="0043156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:rsidR="003E5D8D" w:rsidRPr="00DE735C" w:rsidRDefault="003E5D8D" w:rsidP="0043156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 w:rsidRPr="00DE735C">
        <w:rPr>
          <w:rFonts w:eastAsia="Calibri"/>
          <w:b/>
          <w:bCs/>
          <w:color w:val="auto"/>
          <w:szCs w:val="28"/>
          <w:lang w:val="ru-RU"/>
        </w:rPr>
        <w:t>«___»______________2018 г.</w:t>
      </w:r>
      <w:r w:rsidRPr="00DE735C">
        <w:rPr>
          <w:rFonts w:eastAsia="Calibri"/>
          <w:b/>
          <w:bCs/>
          <w:color w:val="auto"/>
          <w:szCs w:val="28"/>
          <w:lang w:val="ru-RU"/>
        </w:rPr>
        <w:tab/>
        <w:t xml:space="preserve"> </w:t>
      </w:r>
      <w:r w:rsidRPr="00DE735C">
        <w:rPr>
          <w:rFonts w:eastAsia="Calibri"/>
          <w:b/>
          <w:bCs/>
          <w:color w:val="auto"/>
          <w:szCs w:val="28"/>
          <w:lang w:val="ru-RU"/>
        </w:rPr>
        <w:tab/>
      </w:r>
      <w:r w:rsidRPr="00DE735C">
        <w:rPr>
          <w:rFonts w:eastAsia="Calibri"/>
          <w:b/>
          <w:bCs/>
          <w:color w:val="auto"/>
          <w:szCs w:val="28"/>
          <w:lang w:val="ru-RU"/>
        </w:rPr>
        <w:tab/>
      </w:r>
      <w:r w:rsidRPr="00DE735C">
        <w:rPr>
          <w:rFonts w:eastAsia="Calibri"/>
          <w:b/>
          <w:bCs/>
          <w:color w:val="auto"/>
          <w:szCs w:val="28"/>
          <w:lang w:val="ru-RU"/>
        </w:rPr>
        <w:tab/>
      </w:r>
      <w:r w:rsidRPr="00DE735C">
        <w:rPr>
          <w:rFonts w:eastAsia="Calibri"/>
          <w:b/>
          <w:bCs/>
          <w:color w:val="auto"/>
          <w:szCs w:val="28"/>
          <w:lang w:val="ru-RU"/>
        </w:rPr>
        <w:tab/>
      </w:r>
      <w:r w:rsidRPr="00DE735C">
        <w:rPr>
          <w:rFonts w:eastAsia="Calibri"/>
          <w:b/>
          <w:bCs/>
          <w:color w:val="auto"/>
          <w:szCs w:val="28"/>
          <w:lang w:val="ru-RU"/>
        </w:rPr>
        <w:tab/>
      </w:r>
      <w:r w:rsidRPr="00DE735C">
        <w:rPr>
          <w:rFonts w:eastAsia="Calibri"/>
          <w:b/>
          <w:bCs/>
          <w:color w:val="auto"/>
          <w:szCs w:val="28"/>
          <w:lang w:val="ru-RU"/>
        </w:rPr>
        <w:tab/>
      </w:r>
      <w:r w:rsidRPr="00DE735C">
        <w:rPr>
          <w:rFonts w:eastAsia="Calibri"/>
          <w:b/>
          <w:bCs/>
          <w:color w:val="auto"/>
          <w:szCs w:val="28"/>
          <w:lang w:val="ru-RU"/>
        </w:rPr>
        <w:tab/>
        <w:t>№____</w:t>
      </w:r>
    </w:p>
    <w:p w:rsidR="003E5D8D" w:rsidRPr="00DE735C" w:rsidRDefault="003E5D8D" w:rsidP="0043156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:rsidR="003E5D8D" w:rsidRPr="00DE735C" w:rsidRDefault="003E5D8D" w:rsidP="0043156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 w:rsidRPr="00DE735C">
        <w:rPr>
          <w:rFonts w:eastAsia="Calibri"/>
          <w:b/>
          <w:bCs/>
          <w:color w:val="auto"/>
          <w:szCs w:val="28"/>
          <w:lang w:val="ru-RU"/>
        </w:rPr>
        <w:t xml:space="preserve">ОБ УТВЕРЖДЕНИИ ПЕРЕЧНЯ </w:t>
      </w:r>
      <w:r w:rsidR="00585D8B">
        <w:rPr>
          <w:rFonts w:eastAsia="Calibri"/>
          <w:b/>
          <w:bCs/>
          <w:color w:val="auto"/>
          <w:szCs w:val="28"/>
          <w:lang w:val="ru-RU"/>
        </w:rPr>
        <w:t xml:space="preserve">ОСНОВНЫХ </w:t>
      </w:r>
      <w:r w:rsidRPr="00DE735C">
        <w:rPr>
          <w:rFonts w:eastAsia="Calibri"/>
          <w:b/>
          <w:bCs/>
          <w:color w:val="auto"/>
          <w:szCs w:val="28"/>
          <w:lang w:val="ru-RU"/>
        </w:rPr>
        <w:t xml:space="preserve">МЕРОПРИЯТИЙ ПО ПРОПАГАНДЕ ЭНЕРГОСБЕРЕЖЕНИЯ И ПОВЫШЕНИЯ ЭНЕРГОЭФФЕКТИВНОСТИ НА ТЕРРИТОРИИ ЛЕНИНГРАДСКОЙ ОБЛАСТИ </w:t>
      </w:r>
    </w:p>
    <w:p w:rsidR="003E5D8D" w:rsidRPr="00DE735C" w:rsidRDefault="003E5D8D" w:rsidP="003E5D8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val="ru-RU"/>
        </w:rPr>
      </w:pPr>
    </w:p>
    <w:p w:rsidR="003E5D8D" w:rsidRPr="00DE735C" w:rsidRDefault="003E5D8D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540"/>
        <w:rPr>
          <w:rFonts w:eastAsia="Calibri"/>
          <w:color w:val="auto"/>
          <w:szCs w:val="28"/>
          <w:lang w:val="ru-RU"/>
        </w:rPr>
      </w:pPr>
      <w:r w:rsidRPr="00DE735C">
        <w:rPr>
          <w:rFonts w:eastAsia="Calibri"/>
          <w:color w:val="auto"/>
          <w:szCs w:val="28"/>
          <w:lang w:val="ru-RU"/>
        </w:rPr>
        <w:t>Во</w:t>
      </w:r>
      <w:r>
        <w:rPr>
          <w:rFonts w:eastAsia="Calibri"/>
          <w:color w:val="auto"/>
          <w:szCs w:val="28"/>
          <w:lang w:val="ru-RU"/>
        </w:rPr>
        <w:t xml:space="preserve"> </w:t>
      </w:r>
      <w:r w:rsidRPr="00DE735C">
        <w:rPr>
          <w:rFonts w:eastAsia="Calibri"/>
          <w:color w:val="auto"/>
          <w:szCs w:val="28"/>
          <w:lang w:val="ru-RU"/>
        </w:rPr>
        <w:t>исполнение статьи 9 главы 3 и статьи 22 главы 6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eastAsia="Calibri"/>
          <w:color w:val="auto"/>
          <w:szCs w:val="28"/>
          <w:lang w:val="ru-RU"/>
        </w:rPr>
        <w:t>,</w:t>
      </w:r>
      <w:r w:rsidRPr="00DE735C">
        <w:rPr>
          <w:rFonts w:eastAsia="Calibri"/>
          <w:color w:val="auto"/>
          <w:szCs w:val="28"/>
          <w:lang w:val="ru-RU"/>
        </w:rPr>
        <w:t xml:space="preserve"> приказываю:</w:t>
      </w:r>
    </w:p>
    <w:p w:rsidR="003E5D8D" w:rsidRDefault="003E5D8D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540"/>
        <w:rPr>
          <w:rFonts w:eastAsia="Calibri"/>
          <w:color w:val="auto"/>
          <w:szCs w:val="28"/>
          <w:lang w:val="ru-RU"/>
        </w:rPr>
      </w:pPr>
      <w:r w:rsidRPr="00DE735C">
        <w:rPr>
          <w:rFonts w:eastAsia="Calibri"/>
          <w:color w:val="auto"/>
          <w:szCs w:val="28"/>
          <w:lang w:val="ru-RU"/>
        </w:rPr>
        <w:t>1. Утвердить Перечень основных мероприятий по пропаганде энергосбережения и повышения энергоэффективности на территории Ленинградской области (далее – Перечень), согласно приложению к настоящему</w:t>
      </w:r>
      <w:r>
        <w:rPr>
          <w:rFonts w:eastAsia="Calibri"/>
          <w:color w:val="auto"/>
          <w:szCs w:val="28"/>
          <w:lang w:val="ru-RU"/>
        </w:rPr>
        <w:t xml:space="preserve"> приказу</w:t>
      </w:r>
      <w:r w:rsidRPr="00DE735C">
        <w:rPr>
          <w:rFonts w:eastAsia="Calibri"/>
          <w:color w:val="auto"/>
          <w:szCs w:val="28"/>
          <w:lang w:val="ru-RU"/>
        </w:rPr>
        <w:t>.</w:t>
      </w:r>
    </w:p>
    <w:p w:rsidR="00DF3749" w:rsidRPr="00DE735C" w:rsidRDefault="00DF3749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540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2. Назначить государственное казённое учреждение</w:t>
      </w:r>
      <w:r w:rsidRPr="00DE735C">
        <w:rPr>
          <w:rFonts w:eastAsia="Calibri"/>
          <w:color w:val="auto"/>
          <w:szCs w:val="28"/>
          <w:lang w:val="ru-RU"/>
        </w:rPr>
        <w:t xml:space="preserve"> Ленинградской области «Центр энергосбережения и повышения энергоэффективности Ленинградской области»</w:t>
      </w:r>
      <w:r w:rsidRPr="00DF3749">
        <w:rPr>
          <w:rFonts w:eastAsia="Calibri"/>
          <w:color w:val="auto"/>
          <w:szCs w:val="28"/>
          <w:lang w:val="ru-RU"/>
        </w:rPr>
        <w:t xml:space="preserve"> </w:t>
      </w:r>
      <w:r w:rsidRPr="00DE735C">
        <w:rPr>
          <w:rFonts w:eastAsia="Calibri"/>
          <w:color w:val="auto"/>
          <w:szCs w:val="28"/>
          <w:lang w:val="ru-RU"/>
        </w:rPr>
        <w:t>(далее – ГКУ ЛО «ЦЭПЭ ЛО»)</w:t>
      </w:r>
      <w:r>
        <w:rPr>
          <w:rFonts w:eastAsia="Calibri"/>
          <w:color w:val="auto"/>
          <w:szCs w:val="28"/>
          <w:lang w:val="ru-RU"/>
        </w:rPr>
        <w:t xml:space="preserve"> координатором исполнения мероприятий</w:t>
      </w:r>
      <w:r w:rsidR="00431565">
        <w:rPr>
          <w:rFonts w:eastAsia="Calibri"/>
          <w:color w:val="auto"/>
          <w:szCs w:val="28"/>
          <w:lang w:val="ru-RU"/>
        </w:rPr>
        <w:t>,</w:t>
      </w:r>
      <w:r>
        <w:rPr>
          <w:rFonts w:eastAsia="Calibri"/>
          <w:color w:val="auto"/>
          <w:szCs w:val="28"/>
          <w:lang w:val="ru-RU"/>
        </w:rPr>
        <w:t xml:space="preserve"> указанных в Перечне.</w:t>
      </w:r>
    </w:p>
    <w:p w:rsidR="00FD21EC" w:rsidRDefault="009D6AB4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540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3</w:t>
      </w:r>
      <w:r w:rsidR="003E5D8D" w:rsidRPr="00DE735C">
        <w:rPr>
          <w:rFonts w:eastAsia="Calibri"/>
          <w:color w:val="auto"/>
          <w:szCs w:val="28"/>
          <w:lang w:val="ru-RU"/>
        </w:rPr>
        <w:t>.</w:t>
      </w:r>
      <w:r w:rsidR="00DF3749">
        <w:rPr>
          <w:rFonts w:eastAsia="Calibri"/>
          <w:color w:val="auto"/>
          <w:szCs w:val="28"/>
          <w:lang w:val="ru-RU"/>
        </w:rPr>
        <w:t xml:space="preserve"> ГКУ ЛО «ЦЭПЭ ЛО»</w:t>
      </w:r>
      <w:r w:rsidR="00FD21EC">
        <w:rPr>
          <w:rFonts w:eastAsia="Calibri"/>
          <w:color w:val="auto"/>
          <w:szCs w:val="28"/>
          <w:lang w:val="ru-RU"/>
        </w:rPr>
        <w:t>:</w:t>
      </w:r>
    </w:p>
    <w:p w:rsidR="003E5D8D" w:rsidRDefault="003E5D8D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540"/>
        <w:rPr>
          <w:rFonts w:eastAsia="Calibri"/>
          <w:color w:val="auto"/>
          <w:szCs w:val="28"/>
          <w:lang w:val="ru-RU"/>
        </w:rPr>
      </w:pPr>
      <w:r w:rsidRPr="00DE735C">
        <w:rPr>
          <w:rFonts w:eastAsia="Calibri"/>
          <w:color w:val="auto"/>
          <w:szCs w:val="28"/>
          <w:lang w:val="ru-RU"/>
        </w:rPr>
        <w:t xml:space="preserve"> направить Перечень в органы исполнительной власти Ленинградской области</w:t>
      </w:r>
      <w:r w:rsidR="00DF3749">
        <w:rPr>
          <w:rFonts w:eastAsia="Calibri"/>
          <w:color w:val="auto"/>
          <w:szCs w:val="28"/>
          <w:lang w:val="ru-RU"/>
        </w:rPr>
        <w:t xml:space="preserve"> (далее – ОИВ ЛО) </w:t>
      </w:r>
      <w:r w:rsidRPr="00DE735C">
        <w:rPr>
          <w:rFonts w:eastAsia="Calibri"/>
          <w:color w:val="auto"/>
          <w:szCs w:val="28"/>
          <w:lang w:val="ru-RU"/>
        </w:rPr>
        <w:t xml:space="preserve"> и в органы местного самоуправления Ленинградской области</w:t>
      </w:r>
      <w:r w:rsidR="00DF3749">
        <w:rPr>
          <w:rFonts w:eastAsia="Calibri"/>
          <w:color w:val="auto"/>
          <w:szCs w:val="28"/>
          <w:lang w:val="ru-RU"/>
        </w:rPr>
        <w:t xml:space="preserve"> (далее – ОМС ЛО)</w:t>
      </w:r>
      <w:r w:rsidRPr="00DE735C">
        <w:rPr>
          <w:rFonts w:eastAsia="Calibri"/>
          <w:color w:val="auto"/>
          <w:szCs w:val="28"/>
          <w:lang w:val="ru-RU"/>
        </w:rPr>
        <w:t xml:space="preserve"> для использов</w:t>
      </w:r>
      <w:r w:rsidR="00FD21EC">
        <w:rPr>
          <w:rFonts w:eastAsia="Calibri"/>
          <w:color w:val="auto"/>
          <w:szCs w:val="28"/>
          <w:lang w:val="ru-RU"/>
        </w:rPr>
        <w:t>ания в работе;</w:t>
      </w:r>
    </w:p>
    <w:p w:rsidR="00C655AE" w:rsidRDefault="007216D6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540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совместно с ОИВ ЛО </w:t>
      </w:r>
      <w:r w:rsidR="00C655AE">
        <w:rPr>
          <w:rFonts w:eastAsia="Calibri"/>
          <w:color w:val="auto"/>
          <w:szCs w:val="28"/>
          <w:lang w:val="ru-RU"/>
        </w:rPr>
        <w:t>сформировать список координаторов</w:t>
      </w:r>
      <w:r w:rsidR="00057491">
        <w:rPr>
          <w:rFonts w:eastAsia="Calibri"/>
          <w:color w:val="auto"/>
          <w:szCs w:val="28"/>
          <w:lang w:val="ru-RU"/>
        </w:rPr>
        <w:t xml:space="preserve"> выполнения мероприятий, указанных в Перечне,</w:t>
      </w:r>
      <w:r w:rsidR="004F4BCA">
        <w:rPr>
          <w:rFonts w:eastAsia="Calibri"/>
          <w:color w:val="auto"/>
          <w:szCs w:val="28"/>
          <w:lang w:val="ru-RU"/>
        </w:rPr>
        <w:t xml:space="preserve"> по </w:t>
      </w:r>
      <w:r w:rsidR="00A30DF2">
        <w:rPr>
          <w:rFonts w:eastAsia="Calibri"/>
          <w:color w:val="auto"/>
          <w:szCs w:val="28"/>
          <w:lang w:val="ru-RU"/>
        </w:rPr>
        <w:t>соответс</w:t>
      </w:r>
      <w:r w:rsidR="004F4BCA">
        <w:rPr>
          <w:rFonts w:eastAsia="Calibri"/>
          <w:color w:val="auto"/>
          <w:szCs w:val="28"/>
          <w:lang w:val="ru-RU"/>
        </w:rPr>
        <w:t>т</w:t>
      </w:r>
      <w:r w:rsidR="00A30DF2">
        <w:rPr>
          <w:rFonts w:eastAsia="Calibri"/>
          <w:color w:val="auto"/>
          <w:szCs w:val="28"/>
          <w:lang w:val="ru-RU"/>
        </w:rPr>
        <w:t>в</w:t>
      </w:r>
      <w:r w:rsidR="004F4BCA">
        <w:rPr>
          <w:rFonts w:eastAsia="Calibri"/>
          <w:color w:val="auto"/>
          <w:szCs w:val="28"/>
          <w:lang w:val="ru-RU"/>
        </w:rPr>
        <w:t>ующим направлениям деятельности</w:t>
      </w:r>
      <w:r w:rsidR="00FD21EC">
        <w:rPr>
          <w:rFonts w:eastAsia="Calibri"/>
          <w:color w:val="auto"/>
          <w:szCs w:val="28"/>
          <w:lang w:val="ru-RU"/>
        </w:rPr>
        <w:t>;</w:t>
      </w:r>
    </w:p>
    <w:p w:rsidR="00C655AE" w:rsidRDefault="007216D6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540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совместно с </w:t>
      </w:r>
      <w:r w:rsidR="00C655AE">
        <w:rPr>
          <w:rFonts w:eastAsia="Calibri"/>
          <w:color w:val="auto"/>
          <w:szCs w:val="28"/>
          <w:lang w:val="ru-RU"/>
        </w:rPr>
        <w:t>ОМС ЛО</w:t>
      </w:r>
      <w:r>
        <w:rPr>
          <w:rFonts w:eastAsia="Calibri"/>
          <w:color w:val="auto"/>
          <w:szCs w:val="28"/>
          <w:lang w:val="ru-RU"/>
        </w:rPr>
        <w:t xml:space="preserve"> сформировать список координаторов </w:t>
      </w:r>
      <w:r w:rsidR="0059761A">
        <w:rPr>
          <w:rFonts w:eastAsia="Calibri"/>
          <w:color w:val="auto"/>
          <w:szCs w:val="28"/>
          <w:lang w:val="ru-RU"/>
        </w:rPr>
        <w:t xml:space="preserve">выполнения мероприятий, </w:t>
      </w:r>
      <w:r>
        <w:rPr>
          <w:rFonts w:eastAsia="Calibri"/>
          <w:color w:val="auto"/>
          <w:szCs w:val="28"/>
          <w:lang w:val="ru-RU"/>
        </w:rPr>
        <w:t>указанных в П</w:t>
      </w:r>
      <w:r w:rsidR="00C655AE">
        <w:rPr>
          <w:rFonts w:eastAsia="Calibri"/>
          <w:color w:val="auto"/>
          <w:szCs w:val="28"/>
          <w:lang w:val="ru-RU"/>
        </w:rPr>
        <w:t>еречне</w:t>
      </w:r>
      <w:r w:rsidR="004F4BCA">
        <w:rPr>
          <w:rFonts w:eastAsia="Calibri"/>
          <w:color w:val="auto"/>
          <w:szCs w:val="28"/>
          <w:lang w:val="ru-RU"/>
        </w:rPr>
        <w:t>,</w:t>
      </w:r>
      <w:r w:rsidR="00EE4A0E">
        <w:rPr>
          <w:rFonts w:eastAsia="Calibri"/>
          <w:color w:val="auto"/>
          <w:szCs w:val="28"/>
          <w:lang w:val="ru-RU"/>
        </w:rPr>
        <w:t xml:space="preserve"> на территории муниципальных образований</w:t>
      </w:r>
      <w:r w:rsidR="00C73B2C">
        <w:rPr>
          <w:rFonts w:eastAsia="Calibri"/>
          <w:color w:val="auto"/>
          <w:szCs w:val="28"/>
          <w:lang w:val="ru-RU"/>
        </w:rPr>
        <w:t xml:space="preserve"> Ленинградской области</w:t>
      </w:r>
      <w:r>
        <w:rPr>
          <w:rFonts w:eastAsia="Calibri"/>
          <w:color w:val="auto"/>
          <w:szCs w:val="28"/>
          <w:lang w:val="ru-RU"/>
        </w:rPr>
        <w:t>.</w:t>
      </w:r>
      <w:r w:rsidR="00C655AE">
        <w:rPr>
          <w:rFonts w:eastAsia="Calibri"/>
          <w:color w:val="auto"/>
          <w:szCs w:val="28"/>
          <w:lang w:val="ru-RU"/>
        </w:rPr>
        <w:t xml:space="preserve"> </w:t>
      </w:r>
    </w:p>
    <w:p w:rsidR="003E5D8D" w:rsidRPr="00DE735C" w:rsidRDefault="00FD21EC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540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4</w:t>
      </w:r>
      <w:r w:rsidR="003E5D8D" w:rsidRPr="00DE735C">
        <w:rPr>
          <w:rFonts w:eastAsia="Calibri"/>
          <w:color w:val="auto"/>
          <w:szCs w:val="28"/>
          <w:lang w:val="ru-RU"/>
        </w:rPr>
        <w:t xml:space="preserve">. </w:t>
      </w:r>
      <w:r w:rsidR="00630CCB">
        <w:rPr>
          <w:rFonts w:eastAsia="Calibri"/>
          <w:color w:val="auto"/>
          <w:szCs w:val="28"/>
          <w:lang w:val="ru-RU"/>
        </w:rPr>
        <w:t xml:space="preserve">С целью подготовки ежегодного регионального доклада о состоянии энергосбережения и повышения энергетической эффективности Ленинградской области, а также формирования рейтинга энергоэффективности Ленинградской области,  </w:t>
      </w:r>
      <w:r w:rsidR="003E5D8D" w:rsidRPr="00DE735C">
        <w:rPr>
          <w:rFonts w:eastAsia="Calibri"/>
          <w:color w:val="auto"/>
          <w:szCs w:val="28"/>
          <w:lang w:val="ru-RU"/>
        </w:rPr>
        <w:t xml:space="preserve">ГКУ ЛО «ЦЭПЭ ЛО» </w:t>
      </w:r>
      <w:r w:rsidR="003E5D8D" w:rsidRPr="00DE735C">
        <w:rPr>
          <w:rFonts w:eastAsia="Calibri"/>
          <w:color w:val="auto"/>
          <w:szCs w:val="28"/>
          <w:lang w:val="ru-RU"/>
        </w:rPr>
        <w:lastRenderedPageBreak/>
        <w:t>проводить мониторинг реализации мероприятий по пропаганде энергосбережения и повышения энергоэффективности на территории Ленинградской области.</w:t>
      </w:r>
    </w:p>
    <w:p w:rsidR="003E5D8D" w:rsidRDefault="00B32BFF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 xml:space="preserve">       </w:t>
      </w:r>
      <w:r w:rsidR="00FD21EC">
        <w:rPr>
          <w:rFonts w:eastAsia="Calibri"/>
          <w:color w:val="auto"/>
          <w:szCs w:val="28"/>
          <w:lang w:val="ru-RU"/>
        </w:rPr>
        <w:t xml:space="preserve"> 5</w:t>
      </w:r>
      <w:r w:rsidR="003E5D8D" w:rsidRPr="00DE735C">
        <w:rPr>
          <w:rFonts w:eastAsia="Calibri"/>
          <w:color w:val="auto"/>
          <w:szCs w:val="28"/>
          <w:lang w:val="ru-RU"/>
        </w:rPr>
        <w:t xml:space="preserve">. </w:t>
      </w:r>
      <w:proofErr w:type="gramStart"/>
      <w:r w:rsidR="003E5D8D" w:rsidRPr="00DE735C">
        <w:rPr>
          <w:rFonts w:eastAsia="Calibri"/>
          <w:color w:val="auto"/>
          <w:szCs w:val="28"/>
          <w:lang w:val="ru-RU"/>
        </w:rPr>
        <w:t>Контроль за</w:t>
      </w:r>
      <w:proofErr w:type="gramEnd"/>
      <w:r w:rsidR="003E5D8D" w:rsidRPr="00DE735C">
        <w:rPr>
          <w:rFonts w:eastAsia="Calibri"/>
          <w:color w:val="auto"/>
          <w:szCs w:val="28"/>
          <w:lang w:val="ru-RU"/>
        </w:rPr>
        <w:t xml:space="preserve"> исполнением настоящего приказа оставляю за собой.</w:t>
      </w:r>
    </w:p>
    <w:p w:rsidR="003E5D8D" w:rsidRDefault="003E5D8D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Cs w:val="28"/>
          <w:lang w:val="ru-RU"/>
        </w:rPr>
      </w:pPr>
    </w:p>
    <w:p w:rsidR="00660CE5" w:rsidRPr="00DE735C" w:rsidRDefault="00660CE5" w:rsidP="00431565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Cs w:val="28"/>
          <w:lang w:val="ru-RU"/>
        </w:rPr>
      </w:pPr>
    </w:p>
    <w:p w:rsidR="00EB111F" w:rsidRDefault="003E5D8D" w:rsidP="00431565">
      <w:pPr>
        <w:spacing w:after="0" w:line="276" w:lineRule="auto"/>
        <w:ind w:hanging="77"/>
        <w:rPr>
          <w:rFonts w:eastAsia="Calibri"/>
          <w:color w:val="auto"/>
          <w:szCs w:val="28"/>
          <w:lang w:val="ru-RU"/>
        </w:rPr>
      </w:pPr>
      <w:r w:rsidRPr="00DE735C">
        <w:rPr>
          <w:rFonts w:eastAsia="Calibri"/>
          <w:color w:val="auto"/>
          <w:szCs w:val="28"/>
          <w:lang w:val="ru-RU"/>
        </w:rPr>
        <w:t xml:space="preserve">Председатель комитета </w:t>
      </w:r>
      <w:r>
        <w:rPr>
          <w:rFonts w:eastAsia="Calibri"/>
          <w:color w:val="auto"/>
          <w:szCs w:val="28"/>
          <w:lang w:val="ru-RU"/>
        </w:rPr>
        <w:t xml:space="preserve">                                                      </w:t>
      </w:r>
      <w:r w:rsidR="005B249B">
        <w:rPr>
          <w:rFonts w:eastAsia="Calibri"/>
          <w:color w:val="auto"/>
          <w:szCs w:val="28"/>
          <w:lang w:val="ru-RU"/>
        </w:rPr>
        <w:t xml:space="preserve">            </w:t>
      </w:r>
      <w:r>
        <w:rPr>
          <w:rFonts w:eastAsia="Calibri"/>
          <w:color w:val="auto"/>
          <w:szCs w:val="28"/>
          <w:lang w:val="ru-RU"/>
        </w:rPr>
        <w:t xml:space="preserve"> </w:t>
      </w:r>
      <w:r w:rsidR="002C37D1">
        <w:rPr>
          <w:rFonts w:eastAsia="Calibri"/>
          <w:color w:val="auto"/>
          <w:szCs w:val="28"/>
          <w:lang w:val="ru-RU"/>
        </w:rPr>
        <w:t xml:space="preserve">            </w:t>
      </w:r>
      <w:bookmarkStart w:id="0" w:name="_GoBack"/>
      <w:bookmarkEnd w:id="0"/>
      <w:r w:rsidRPr="00DE735C">
        <w:rPr>
          <w:rFonts w:eastAsia="Calibri"/>
          <w:color w:val="auto"/>
          <w:szCs w:val="28"/>
          <w:lang w:val="ru-RU"/>
        </w:rPr>
        <w:t>А.</w:t>
      </w:r>
      <w:r>
        <w:rPr>
          <w:rFonts w:eastAsia="Calibri"/>
          <w:color w:val="auto"/>
          <w:szCs w:val="28"/>
          <w:lang w:val="ru-RU"/>
        </w:rPr>
        <w:t xml:space="preserve"> </w:t>
      </w:r>
      <w:r w:rsidRPr="00DE735C">
        <w:rPr>
          <w:rFonts w:eastAsia="Calibri"/>
          <w:color w:val="auto"/>
          <w:szCs w:val="28"/>
          <w:lang w:val="ru-RU"/>
        </w:rPr>
        <w:t>В.</w:t>
      </w:r>
      <w:r>
        <w:rPr>
          <w:rFonts w:eastAsia="Calibri"/>
          <w:color w:val="auto"/>
          <w:szCs w:val="28"/>
          <w:lang w:val="ru-RU"/>
        </w:rPr>
        <w:t xml:space="preserve"> </w:t>
      </w:r>
      <w:r w:rsidRPr="00DE735C">
        <w:rPr>
          <w:rFonts w:eastAsia="Calibri"/>
          <w:color w:val="auto"/>
          <w:szCs w:val="28"/>
          <w:lang w:val="ru-RU"/>
        </w:rPr>
        <w:t>Гаврилов</w:t>
      </w:r>
    </w:p>
    <w:p w:rsidR="00F00278" w:rsidRPr="0052072D" w:rsidRDefault="00F00278" w:rsidP="003E5D8D">
      <w:pPr>
        <w:rPr>
          <w:lang w:val="ru-RU"/>
        </w:rPr>
        <w:sectPr w:rsidR="00F00278" w:rsidRPr="0052072D" w:rsidSect="00431565">
          <w:footerReference w:type="default" r:id="rId9"/>
          <w:pgSz w:w="11906" w:h="16838"/>
          <w:pgMar w:top="1134" w:right="567" w:bottom="1134" w:left="1134" w:header="708" w:footer="186" w:gutter="0"/>
          <w:cols w:space="708"/>
          <w:titlePg/>
          <w:docGrid w:linePitch="381"/>
        </w:sectPr>
      </w:pPr>
    </w:p>
    <w:p w:rsidR="00F00278" w:rsidRDefault="00F00278" w:rsidP="00F00278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F00278" w:rsidRDefault="00F00278" w:rsidP="00F00278">
      <w:pPr>
        <w:jc w:val="right"/>
        <w:rPr>
          <w:lang w:val="ru-RU"/>
        </w:rPr>
      </w:pPr>
      <w:r>
        <w:rPr>
          <w:lang w:val="ru-RU"/>
        </w:rPr>
        <w:t xml:space="preserve">к приказу комитета </w:t>
      </w:r>
    </w:p>
    <w:p w:rsidR="00F00278" w:rsidRDefault="00F00278" w:rsidP="00F00278">
      <w:pPr>
        <w:jc w:val="right"/>
        <w:rPr>
          <w:lang w:val="ru-RU"/>
        </w:rPr>
      </w:pPr>
      <w:r>
        <w:rPr>
          <w:lang w:val="ru-RU"/>
        </w:rPr>
        <w:t xml:space="preserve">по топливно-энергетическому комплексу </w:t>
      </w:r>
    </w:p>
    <w:p w:rsidR="00F00278" w:rsidRDefault="00F00278" w:rsidP="00F00278">
      <w:pPr>
        <w:jc w:val="right"/>
        <w:rPr>
          <w:lang w:val="ru-RU"/>
        </w:rPr>
      </w:pPr>
      <w:r>
        <w:rPr>
          <w:lang w:val="ru-RU"/>
        </w:rPr>
        <w:t xml:space="preserve">Ленинградской области </w:t>
      </w:r>
    </w:p>
    <w:p w:rsidR="00F00278" w:rsidRDefault="00F00278" w:rsidP="00F00278">
      <w:pPr>
        <w:jc w:val="right"/>
        <w:rPr>
          <w:lang w:val="ru-RU"/>
        </w:rPr>
      </w:pPr>
      <w:r>
        <w:rPr>
          <w:lang w:val="ru-RU"/>
        </w:rPr>
        <w:t>от __________ № __________</w:t>
      </w:r>
    </w:p>
    <w:p w:rsidR="00F00278" w:rsidRDefault="00F00278" w:rsidP="00F00278">
      <w:pPr>
        <w:jc w:val="right"/>
        <w:rPr>
          <w:lang w:val="ru-RU"/>
        </w:rPr>
      </w:pPr>
    </w:p>
    <w:p w:rsidR="00F00278" w:rsidRDefault="00F00278" w:rsidP="00F00278">
      <w:pPr>
        <w:jc w:val="center"/>
        <w:rPr>
          <w:lang w:val="ru-RU"/>
        </w:rPr>
      </w:pPr>
      <w:r>
        <w:rPr>
          <w:lang w:val="ru-RU"/>
        </w:rPr>
        <w:t>Перечень</w:t>
      </w:r>
    </w:p>
    <w:p w:rsidR="00F00278" w:rsidRDefault="00F00278" w:rsidP="00F00278">
      <w:pPr>
        <w:jc w:val="center"/>
        <w:rPr>
          <w:lang w:val="ru-RU"/>
        </w:rPr>
      </w:pPr>
      <w:r>
        <w:rPr>
          <w:lang w:val="ru-RU"/>
        </w:rPr>
        <w:t>основных мероприятий по пропаганде энергосбережения и повышения энергоэффективности на территории Ленинградской области</w:t>
      </w:r>
    </w:p>
    <w:p w:rsidR="00D50A20" w:rsidRDefault="00D50A20" w:rsidP="00712121">
      <w:pPr>
        <w:jc w:val="center"/>
        <w:rPr>
          <w:lang w:val="ru-RU"/>
        </w:rPr>
      </w:pPr>
    </w:p>
    <w:tbl>
      <w:tblPr>
        <w:tblStyle w:val="a5"/>
        <w:tblW w:w="0" w:type="auto"/>
        <w:tblInd w:w="77" w:type="dxa"/>
        <w:tblLook w:val="04A0" w:firstRow="1" w:lastRow="0" w:firstColumn="1" w:lastColumn="0" w:noHBand="0" w:noVBand="1"/>
      </w:tblPr>
      <w:tblGrid>
        <w:gridCol w:w="598"/>
        <w:gridCol w:w="5103"/>
        <w:gridCol w:w="9008"/>
      </w:tblGrid>
      <w:tr w:rsidR="0073238D" w:rsidRPr="00FD21EC" w:rsidTr="0073238D">
        <w:tc>
          <w:tcPr>
            <w:tcW w:w="598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/п</w:t>
            </w:r>
          </w:p>
        </w:tc>
        <w:tc>
          <w:tcPr>
            <w:tcW w:w="5103" w:type="dxa"/>
          </w:tcPr>
          <w:p w:rsidR="00712121" w:rsidRDefault="00712121" w:rsidP="00ED78FC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r w:rsidRPr="00384379">
              <w:rPr>
                <w:sz w:val="24"/>
                <w:lang w:val="ru-RU"/>
              </w:rPr>
              <w:t>Осн</w:t>
            </w:r>
            <w:r>
              <w:rPr>
                <w:sz w:val="24"/>
                <w:lang w:val="ru-RU"/>
              </w:rPr>
              <w:t>овные мероприятия по пропаганде энергосбережения</w:t>
            </w:r>
          </w:p>
        </w:tc>
        <w:tc>
          <w:tcPr>
            <w:tcW w:w="9008" w:type="dxa"/>
          </w:tcPr>
          <w:p w:rsidR="00712121" w:rsidRPr="0052072D" w:rsidRDefault="00712121" w:rsidP="00ED78FC">
            <w:pPr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Целевая группа, на которую направлено мероприятие</w:t>
            </w:r>
          </w:p>
        </w:tc>
      </w:tr>
      <w:tr w:rsidR="0073238D" w:rsidRPr="00712121" w:rsidTr="0073238D">
        <w:tc>
          <w:tcPr>
            <w:tcW w:w="598" w:type="dxa"/>
          </w:tcPr>
          <w:p w:rsidR="00712121" w:rsidRDefault="00712121" w:rsidP="00ED78FC">
            <w:pPr>
              <w:spacing w:after="0" w:line="239" w:lineRule="auto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712121" w:rsidRDefault="00712121" w:rsidP="00ED78FC">
            <w:pPr>
              <w:spacing w:after="0" w:line="239" w:lineRule="auto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008" w:type="dxa"/>
          </w:tcPr>
          <w:p w:rsidR="00712121" w:rsidRPr="00F00278" w:rsidRDefault="00712121" w:rsidP="00ED78FC">
            <w:pPr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</w:p>
          <w:p w:rsidR="00712121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</w:p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ежегодного плана мероприятий по пропаганде энергосбережения</w:t>
            </w:r>
          </w:p>
        </w:tc>
        <w:tc>
          <w:tcPr>
            <w:tcW w:w="9008" w:type="dxa"/>
          </w:tcPr>
          <w:p w:rsidR="002577A1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государственные и муниципальные учреждения Ленинградской области;</w:t>
            </w:r>
          </w:p>
          <w:p w:rsidR="00712121" w:rsidRDefault="00FB675E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712121">
              <w:rPr>
                <w:sz w:val="24"/>
                <w:lang w:val="ru-RU"/>
              </w:rPr>
              <w:t>сотрудники органов исполнительной власти 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</w:t>
            </w:r>
            <w:r w:rsidR="0073238D">
              <w:rPr>
                <w:sz w:val="24"/>
                <w:lang w:val="ru-RU"/>
              </w:rPr>
              <w:t>;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F3749">
              <w:rPr>
                <w:sz w:val="24"/>
                <w:lang w:val="ru-RU"/>
              </w:rPr>
              <w:t>2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>Пропаганда энергосберегающего образа жизни в б</w:t>
            </w:r>
            <w:r>
              <w:rPr>
                <w:sz w:val="24"/>
                <w:lang w:val="ru-RU"/>
              </w:rPr>
              <w:t>ыту</w:t>
            </w:r>
          </w:p>
        </w:tc>
        <w:tc>
          <w:tcPr>
            <w:tcW w:w="9008" w:type="dxa"/>
          </w:tcPr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</w:t>
            </w:r>
            <w:r w:rsidR="0073238D">
              <w:rPr>
                <w:sz w:val="24"/>
                <w:lang w:val="ru-RU"/>
              </w:rPr>
              <w:t>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взрослое население, проживающее на территории Ленинградской области;</w:t>
            </w:r>
          </w:p>
          <w:p w:rsidR="002577A1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Pr="00384379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>Организа</w:t>
            </w:r>
            <w:r>
              <w:rPr>
                <w:sz w:val="24"/>
                <w:lang w:val="ru-RU"/>
              </w:rPr>
              <w:t>ция публикаций/выступлений в СМИ</w:t>
            </w:r>
          </w:p>
        </w:tc>
        <w:tc>
          <w:tcPr>
            <w:tcW w:w="9008" w:type="dxa"/>
          </w:tcPr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</w:t>
            </w:r>
            <w:r w:rsidR="0073238D">
              <w:rPr>
                <w:sz w:val="24"/>
                <w:lang w:val="ru-RU"/>
              </w:rPr>
              <w:t>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взрослое население, проживающее на территории Ленинградской области;</w:t>
            </w:r>
          </w:p>
          <w:p w:rsidR="002577A1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712121" w:rsidTr="0073238D">
        <w:tc>
          <w:tcPr>
            <w:tcW w:w="598" w:type="dxa"/>
          </w:tcPr>
          <w:p w:rsidR="00712121" w:rsidRPr="00384379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>Проведение творческих конкурсов на тему энергосбережения среди детей и молодежи</w:t>
            </w:r>
          </w:p>
        </w:tc>
        <w:tc>
          <w:tcPr>
            <w:tcW w:w="9008" w:type="dxa"/>
          </w:tcPr>
          <w:p w:rsidR="002577A1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государственные и муниципальные учреждения Ленинградской области;</w:t>
            </w:r>
          </w:p>
          <w:p w:rsidR="00712121" w:rsidRPr="00F00278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региональных фестивальных мероприятиях</w:t>
            </w:r>
          </w:p>
        </w:tc>
        <w:tc>
          <w:tcPr>
            <w:tcW w:w="9008" w:type="dxa"/>
          </w:tcPr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государственные и муниципальные учреждения 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</w:t>
            </w:r>
            <w:r w:rsidR="0073238D">
              <w:rPr>
                <w:sz w:val="24"/>
                <w:lang w:val="ru-RU"/>
              </w:rPr>
              <w:t>;</w:t>
            </w:r>
          </w:p>
          <w:p w:rsidR="002577A1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712121" w:rsidTr="0073238D">
        <w:tc>
          <w:tcPr>
            <w:tcW w:w="598" w:type="dxa"/>
          </w:tcPr>
          <w:p w:rsidR="00712121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экскурсий в демонстрационные центры энергосбережения</w:t>
            </w:r>
          </w:p>
        </w:tc>
        <w:tc>
          <w:tcPr>
            <w:tcW w:w="9008" w:type="dxa"/>
          </w:tcPr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</w:t>
            </w:r>
            <w:r w:rsidR="0073238D">
              <w:rPr>
                <w:sz w:val="24"/>
                <w:lang w:val="ru-RU"/>
              </w:rPr>
              <w:t>;</w:t>
            </w:r>
          </w:p>
          <w:p w:rsidR="00712121" w:rsidRPr="00F00278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</w:p>
        </w:tc>
      </w:tr>
      <w:tr w:rsidR="0073238D" w:rsidTr="0073238D">
        <w:tc>
          <w:tcPr>
            <w:tcW w:w="598" w:type="dxa"/>
          </w:tcPr>
          <w:p w:rsidR="00712121" w:rsidRDefault="00DF3749" w:rsidP="00ED78FC">
            <w:pPr>
              <w:spacing w:after="0"/>
              <w:ind w:left="1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/>
              <w:ind w:left="1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в </w:t>
            </w:r>
            <w:proofErr w:type="gramStart"/>
            <w:r w:rsidR="002577A1">
              <w:rPr>
                <w:sz w:val="24"/>
                <w:lang w:val="ru-RU"/>
              </w:rPr>
              <w:t>образовательных</w:t>
            </w:r>
            <w:proofErr w:type="gramEnd"/>
          </w:p>
          <w:p w:rsidR="00712121" w:rsidRPr="00384379" w:rsidRDefault="002577A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учреждениях</w:t>
            </w:r>
            <w:proofErr w:type="gramEnd"/>
            <w:r w:rsidR="00712121" w:rsidRPr="00384379">
              <w:rPr>
                <w:sz w:val="24"/>
                <w:lang w:val="ru-RU"/>
              </w:rPr>
              <w:t xml:space="preserve"> тематических лекций и др. мероприятий, посвящ</w:t>
            </w:r>
            <w:r w:rsidR="00712121">
              <w:rPr>
                <w:sz w:val="24"/>
                <w:lang w:val="ru-RU"/>
              </w:rPr>
              <w:t>енных пропаганде энергосбережения</w:t>
            </w:r>
          </w:p>
        </w:tc>
        <w:tc>
          <w:tcPr>
            <w:tcW w:w="9008" w:type="dxa"/>
          </w:tcPr>
          <w:p w:rsidR="00712121" w:rsidRPr="00F00278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</w:t>
            </w:r>
            <w:r w:rsidRPr="00384379">
              <w:rPr>
                <w:sz w:val="24"/>
                <w:lang w:val="ru-RU"/>
              </w:rPr>
              <w:t>ведение конк</w:t>
            </w:r>
            <w:r>
              <w:rPr>
                <w:sz w:val="24"/>
                <w:lang w:val="ru-RU"/>
              </w:rPr>
              <w:t>ур</w:t>
            </w:r>
            <w:r w:rsidRPr="00384379">
              <w:rPr>
                <w:sz w:val="24"/>
                <w:lang w:val="ru-RU"/>
              </w:rPr>
              <w:t>са на лучший эне</w:t>
            </w:r>
            <w:r>
              <w:rPr>
                <w:sz w:val="24"/>
                <w:lang w:val="ru-RU"/>
              </w:rPr>
              <w:t>р</w:t>
            </w:r>
            <w:r w:rsidRPr="00384379">
              <w:rPr>
                <w:sz w:val="24"/>
                <w:lang w:val="ru-RU"/>
              </w:rPr>
              <w:t>госбе</w:t>
            </w:r>
            <w:r>
              <w:rPr>
                <w:sz w:val="24"/>
                <w:lang w:val="ru-RU"/>
              </w:rPr>
              <w:t>регающий дом</w:t>
            </w:r>
          </w:p>
        </w:tc>
        <w:tc>
          <w:tcPr>
            <w:tcW w:w="9008" w:type="dxa"/>
          </w:tcPr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взрослое население, проживающее на территории Ленинградской области;</w:t>
            </w:r>
          </w:p>
          <w:p w:rsidR="00712121" w:rsidRPr="00F00278" w:rsidRDefault="00712121" w:rsidP="00ED78FC">
            <w:pPr>
              <w:ind w:left="0" w:firstLine="0"/>
              <w:rPr>
                <w:sz w:val="24"/>
                <w:lang w:val="ru-RU"/>
              </w:rPr>
            </w:pPr>
          </w:p>
        </w:tc>
      </w:tr>
      <w:tr w:rsidR="0073238D" w:rsidRPr="00FD21EC" w:rsidTr="0073238D">
        <w:tc>
          <w:tcPr>
            <w:tcW w:w="598" w:type="dxa"/>
          </w:tcPr>
          <w:p w:rsidR="00712121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Выпуск </w:t>
            </w:r>
            <w:r w:rsidRPr="00384379">
              <w:rPr>
                <w:sz w:val="24"/>
                <w:lang w:val="ru-RU"/>
              </w:rPr>
              <w:t>тематических брошюр</w:t>
            </w:r>
            <w:r>
              <w:rPr>
                <w:sz w:val="24"/>
                <w:lang w:val="ru-RU"/>
              </w:rPr>
              <w:t>, листовок</w:t>
            </w:r>
            <w:r w:rsidRPr="00384379">
              <w:rPr>
                <w:sz w:val="24"/>
                <w:lang w:val="ru-RU"/>
              </w:rPr>
              <w:tab/>
              <w:t>по энергосбережению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008" w:type="dxa"/>
          </w:tcPr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</w:t>
            </w:r>
            <w:r w:rsidR="0073238D">
              <w:rPr>
                <w:sz w:val="24"/>
                <w:lang w:val="ru-RU"/>
              </w:rPr>
              <w:t>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взрослое население, проживающее на территории Ленинградской области;</w:t>
            </w:r>
          </w:p>
          <w:p w:rsidR="002577A1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Pr="00384379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>Размещение социальной рекламы по пропаганде энергосбережения: на</w:t>
            </w:r>
            <w:r>
              <w:rPr>
                <w:sz w:val="24"/>
                <w:lang w:val="ru-RU"/>
              </w:rPr>
              <w:t>ру</w:t>
            </w:r>
            <w:r w:rsidRPr="00384379">
              <w:rPr>
                <w:sz w:val="24"/>
                <w:lang w:val="ru-RU"/>
              </w:rPr>
              <w:t xml:space="preserve">жная </w:t>
            </w:r>
            <w:r>
              <w:rPr>
                <w:sz w:val="24"/>
                <w:lang w:val="ru-RU"/>
              </w:rPr>
              <w:t>ре</w:t>
            </w:r>
            <w:r w:rsidRPr="00384379">
              <w:rPr>
                <w:sz w:val="24"/>
                <w:lang w:val="ru-RU"/>
              </w:rPr>
              <w:t>клама, СМИ</w:t>
            </w:r>
          </w:p>
        </w:tc>
        <w:tc>
          <w:tcPr>
            <w:tcW w:w="9008" w:type="dxa"/>
          </w:tcPr>
          <w:p w:rsidR="002577A1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государственные и муниципальные учреждения Ленинградской области;</w:t>
            </w:r>
          </w:p>
          <w:p w:rsidR="002577A1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2577A1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области;</w:t>
            </w:r>
          </w:p>
          <w:p w:rsidR="002577A1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взрослое население, проживающее на территории Ленинградской области;</w:t>
            </w:r>
          </w:p>
          <w:p w:rsidR="002577A1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дети и студенческая молодежь; </w:t>
            </w:r>
          </w:p>
          <w:p w:rsidR="00712121" w:rsidRPr="00D57E3D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sz w:val="24"/>
                <w:lang w:val="ru-RU"/>
              </w:rPr>
              <w:t>конгрессно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-в</w:t>
            </w:r>
            <w:proofErr w:type="gramEnd"/>
            <w:r>
              <w:rPr>
                <w:sz w:val="24"/>
                <w:lang w:val="ru-RU"/>
              </w:rPr>
              <w:t>ыставочных мероприятиях по вопросам энергосбережения и повышения энергоэффективности</w:t>
            </w:r>
          </w:p>
        </w:tc>
        <w:tc>
          <w:tcPr>
            <w:tcW w:w="9008" w:type="dxa"/>
          </w:tcPr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A1CB7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</w:t>
            </w:r>
            <w:r w:rsidR="0073238D">
              <w:rPr>
                <w:sz w:val="24"/>
                <w:lang w:val="ru-RU"/>
              </w:rPr>
              <w:t>;</w:t>
            </w:r>
          </w:p>
          <w:p w:rsidR="002577A1" w:rsidRDefault="007A1CB7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Pr="00384379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>Подписание соглашений с энергетическими компаниями</w:t>
            </w:r>
            <w:r>
              <w:rPr>
                <w:sz w:val="24"/>
                <w:lang w:val="ru-RU"/>
              </w:rPr>
              <w:t xml:space="preserve"> и </w:t>
            </w:r>
            <w:r w:rsidRPr="00384379">
              <w:rPr>
                <w:sz w:val="24"/>
                <w:lang w:val="ru-RU"/>
              </w:rPr>
              <w:t xml:space="preserve">предприятиями </w:t>
            </w:r>
            <w:proofErr w:type="gramStart"/>
            <w:r>
              <w:rPr>
                <w:sz w:val="24"/>
                <w:lang w:val="ru-RU"/>
              </w:rPr>
              <w:t>-</w:t>
            </w:r>
            <w:r w:rsidRPr="00384379">
              <w:rPr>
                <w:sz w:val="24"/>
                <w:lang w:val="ru-RU"/>
              </w:rPr>
              <w:t>к</w:t>
            </w:r>
            <w:proofErr w:type="gramEnd"/>
            <w:r w:rsidRPr="00384379">
              <w:rPr>
                <w:sz w:val="24"/>
                <w:lang w:val="ru-RU"/>
              </w:rPr>
              <w:t xml:space="preserve">рупнейшими потребителями электро- и </w:t>
            </w:r>
            <w:proofErr w:type="spellStart"/>
            <w:r w:rsidRPr="00384379">
              <w:rPr>
                <w:sz w:val="24"/>
                <w:lang w:val="ru-RU"/>
              </w:rPr>
              <w:t>теплоэнергии</w:t>
            </w:r>
            <w:proofErr w:type="spellEnd"/>
            <w:r w:rsidRPr="00384379">
              <w:rPr>
                <w:sz w:val="24"/>
                <w:lang w:val="ru-RU"/>
              </w:rPr>
              <w:t>, расположенными</w:t>
            </w:r>
            <w:r w:rsidRPr="00384379">
              <w:rPr>
                <w:sz w:val="24"/>
                <w:lang w:val="ru-RU"/>
              </w:rPr>
              <w:tab/>
              <w:t>на территории</w:t>
            </w:r>
            <w:r>
              <w:rPr>
                <w:sz w:val="24"/>
                <w:lang w:val="ru-RU"/>
              </w:rPr>
              <w:t xml:space="preserve"> Ленинградской </w:t>
            </w:r>
            <w:r w:rsidRPr="00384379">
              <w:rPr>
                <w:sz w:val="24"/>
                <w:lang w:val="ru-RU"/>
              </w:rPr>
              <w:t>области, по совместной реализации политики энергосбережения пропаганде эне</w:t>
            </w:r>
            <w:r>
              <w:rPr>
                <w:sz w:val="24"/>
                <w:lang w:val="ru-RU"/>
              </w:rPr>
              <w:t>р</w:t>
            </w:r>
            <w:r w:rsidRPr="00384379">
              <w:rPr>
                <w:sz w:val="24"/>
                <w:lang w:val="ru-RU"/>
              </w:rPr>
              <w:t>госбе</w:t>
            </w:r>
            <w:r>
              <w:rPr>
                <w:sz w:val="24"/>
                <w:lang w:val="ru-RU"/>
              </w:rPr>
              <w:t>р</w:t>
            </w:r>
            <w:r w:rsidRPr="00384379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же</w:t>
            </w:r>
            <w:r w:rsidRPr="00384379">
              <w:rPr>
                <w:sz w:val="24"/>
                <w:lang w:val="ru-RU"/>
              </w:rPr>
              <w:t>ния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2577A1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  <w:p w:rsidR="00712121" w:rsidRPr="00F00278" w:rsidRDefault="00712121" w:rsidP="00ED78FC">
            <w:pPr>
              <w:ind w:left="0" w:firstLine="0"/>
              <w:rPr>
                <w:sz w:val="24"/>
                <w:lang w:val="ru-RU"/>
              </w:rPr>
            </w:pPr>
          </w:p>
        </w:tc>
      </w:tr>
      <w:tr w:rsidR="0073238D" w:rsidRPr="00FD21EC" w:rsidTr="0073238D">
        <w:tc>
          <w:tcPr>
            <w:tcW w:w="598" w:type="dxa"/>
          </w:tcPr>
          <w:p w:rsidR="00712121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F3749">
              <w:rPr>
                <w:sz w:val="24"/>
                <w:lang w:val="ru-RU"/>
              </w:rPr>
              <w:t>3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Награждение сотрудников за личные достижения в области энергосбережения (в том числе по итогам проводимых конкурсов)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области;</w:t>
            </w:r>
          </w:p>
          <w:p w:rsidR="002577A1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Pr="00384379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участия  Ленинградской </w:t>
            </w:r>
            <w:r w:rsidRPr="00384379">
              <w:rPr>
                <w:sz w:val="24"/>
                <w:lang w:val="ru-RU"/>
              </w:rPr>
              <w:t>области в ме</w:t>
            </w:r>
            <w:r>
              <w:rPr>
                <w:sz w:val="24"/>
                <w:lang w:val="ru-RU"/>
              </w:rPr>
              <w:t>ждународной</w:t>
            </w:r>
            <w:r w:rsidRPr="00384379">
              <w:rPr>
                <w:sz w:val="24"/>
                <w:lang w:val="ru-RU"/>
              </w:rPr>
              <w:t xml:space="preserve"> акции «Час</w:t>
            </w:r>
            <w:r>
              <w:rPr>
                <w:sz w:val="24"/>
                <w:lang w:val="ru-RU"/>
              </w:rPr>
              <w:t xml:space="preserve"> земли», других акциях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взрослое население, проживающее на территории Ленинградской области;</w:t>
            </w:r>
          </w:p>
          <w:p w:rsidR="002577A1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Пропаганда повышения энергоэ</w:t>
            </w:r>
            <w:r w:rsidRPr="00384379">
              <w:rPr>
                <w:sz w:val="24"/>
                <w:lang w:val="ru-RU"/>
              </w:rPr>
              <w:t>ффективности производства и снижение энергопотребления на хозяйственные нужды предприятий</w:t>
            </w:r>
          </w:p>
        </w:tc>
        <w:tc>
          <w:tcPr>
            <w:tcW w:w="9008" w:type="dxa"/>
          </w:tcPr>
          <w:p w:rsidR="002577A1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Pr="00384379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>Организация конкурса на разработку рационализат</w:t>
            </w:r>
            <w:r>
              <w:rPr>
                <w:sz w:val="24"/>
                <w:lang w:val="ru-RU"/>
              </w:rPr>
              <w:t>о</w:t>
            </w:r>
            <w:r w:rsidRPr="00384379">
              <w:rPr>
                <w:sz w:val="24"/>
                <w:lang w:val="ru-RU"/>
              </w:rPr>
              <w:t>рских предложений</w:t>
            </w:r>
            <w:r w:rsidRPr="00384379">
              <w:rPr>
                <w:sz w:val="24"/>
                <w:lang w:val="ru-RU"/>
              </w:rPr>
              <w:tab/>
            </w:r>
            <w:r w:rsidR="00B10937">
              <w:rPr>
                <w:sz w:val="24"/>
                <w:lang w:val="ru-RU"/>
              </w:rPr>
              <w:t xml:space="preserve"> </w:t>
            </w:r>
            <w:r w:rsidRPr="00384379">
              <w:rPr>
                <w:sz w:val="24"/>
                <w:lang w:val="ru-RU"/>
              </w:rPr>
              <w:t>по повышению энергоэффект</w:t>
            </w:r>
            <w:r>
              <w:rPr>
                <w:sz w:val="24"/>
                <w:lang w:val="ru-RU"/>
              </w:rPr>
              <w:t>и</w:t>
            </w:r>
            <w:r w:rsidRPr="00384379">
              <w:rPr>
                <w:sz w:val="24"/>
                <w:lang w:val="ru-RU"/>
              </w:rPr>
              <w:t>вности производства и научно</w:t>
            </w:r>
            <w:r>
              <w:rPr>
                <w:sz w:val="24"/>
                <w:lang w:val="ru-RU"/>
              </w:rPr>
              <w:t>-</w:t>
            </w:r>
            <w:r w:rsidRPr="00384379">
              <w:rPr>
                <w:sz w:val="24"/>
                <w:lang w:val="ru-RU"/>
              </w:rPr>
              <w:t>исследовательских проектов для внедрения на предприятиях</w:t>
            </w:r>
            <w:r>
              <w:rPr>
                <w:sz w:val="24"/>
                <w:lang w:val="ru-RU"/>
              </w:rPr>
              <w:t xml:space="preserve"> Ленинградской </w:t>
            </w:r>
            <w:r w:rsidRPr="00384379">
              <w:rPr>
                <w:sz w:val="24"/>
                <w:lang w:val="ru-RU"/>
              </w:rPr>
              <w:t>области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  <w:p w:rsidR="00712121" w:rsidRPr="00F00278" w:rsidRDefault="00712121" w:rsidP="00ED78FC">
            <w:pPr>
              <w:ind w:left="0" w:firstLine="0"/>
              <w:rPr>
                <w:sz w:val="24"/>
                <w:lang w:val="ru-RU"/>
              </w:rPr>
            </w:pPr>
          </w:p>
        </w:tc>
      </w:tr>
      <w:tr w:rsidR="0073238D" w:rsidRPr="00FD21EC" w:rsidTr="0073238D">
        <w:tc>
          <w:tcPr>
            <w:tcW w:w="598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F3749">
              <w:rPr>
                <w:sz w:val="24"/>
                <w:lang w:val="ru-RU"/>
              </w:rPr>
              <w:t>7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 xml:space="preserve">Организация регионального </w:t>
            </w:r>
            <w:r>
              <w:rPr>
                <w:sz w:val="24"/>
                <w:lang w:val="ru-RU"/>
              </w:rPr>
              <w:t xml:space="preserve">конкурса реализованных проектов в </w:t>
            </w:r>
            <w:r w:rsidRPr="00384379">
              <w:rPr>
                <w:sz w:val="24"/>
                <w:lang w:val="ru-RU"/>
              </w:rPr>
              <w:t>области</w:t>
            </w:r>
            <w:r>
              <w:rPr>
                <w:sz w:val="24"/>
                <w:lang w:val="ru-RU"/>
              </w:rPr>
              <w:t xml:space="preserve"> </w:t>
            </w:r>
            <w:r w:rsidRPr="00384379">
              <w:rPr>
                <w:sz w:val="24"/>
                <w:lang w:val="ru-RU"/>
              </w:rPr>
              <w:t>энер</w:t>
            </w:r>
            <w:r>
              <w:rPr>
                <w:sz w:val="24"/>
                <w:lang w:val="ru-RU"/>
              </w:rPr>
              <w:t>госбережения</w:t>
            </w:r>
            <w:r>
              <w:rPr>
                <w:sz w:val="24"/>
                <w:lang w:val="ru-RU"/>
              </w:rPr>
              <w:tab/>
              <w:t>и повышения энергоэ</w:t>
            </w:r>
            <w:r w:rsidRPr="00384379">
              <w:rPr>
                <w:sz w:val="24"/>
                <w:lang w:val="ru-RU"/>
              </w:rPr>
              <w:t>ффективности</w:t>
            </w:r>
            <w:r>
              <w:rPr>
                <w:sz w:val="24"/>
                <w:lang w:val="ru-RU"/>
              </w:rPr>
              <w:t xml:space="preserve"> </w:t>
            </w:r>
            <w:r w:rsidRPr="00384379">
              <w:rPr>
                <w:sz w:val="24"/>
                <w:lang w:val="ru-RU"/>
              </w:rPr>
              <w:t>на территории</w:t>
            </w:r>
            <w:r>
              <w:rPr>
                <w:sz w:val="24"/>
                <w:lang w:val="ru-RU"/>
              </w:rPr>
              <w:t xml:space="preserve"> Ленинградской </w:t>
            </w:r>
            <w:r w:rsidRPr="00384379">
              <w:rPr>
                <w:sz w:val="24"/>
                <w:lang w:val="ru-RU"/>
              </w:rPr>
              <w:t>области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области;</w:t>
            </w:r>
          </w:p>
          <w:p w:rsidR="002577A1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Pr="00D50A20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D50A20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D50A20">
              <w:rPr>
                <w:sz w:val="24"/>
                <w:lang w:val="ru-RU"/>
              </w:rPr>
              <w:t>Вы</w:t>
            </w:r>
            <w:r>
              <w:rPr>
                <w:sz w:val="24"/>
                <w:lang w:val="ru-RU"/>
              </w:rPr>
              <w:t>ступ</w:t>
            </w:r>
            <w:r w:rsidRPr="00D50A20">
              <w:rPr>
                <w:sz w:val="24"/>
                <w:lang w:val="ru-RU"/>
              </w:rPr>
              <w:t>ление должностных</w:t>
            </w:r>
            <w:r>
              <w:rPr>
                <w:sz w:val="24"/>
                <w:lang w:val="ru-RU"/>
              </w:rPr>
              <w:t xml:space="preserve"> лиц органов исполнительной </w:t>
            </w:r>
            <w:r w:rsidRPr="00384379">
              <w:rPr>
                <w:sz w:val="24"/>
                <w:lang w:val="ru-RU"/>
              </w:rPr>
              <w:t xml:space="preserve">власти </w:t>
            </w:r>
            <w:r>
              <w:rPr>
                <w:sz w:val="24"/>
                <w:lang w:val="ru-RU"/>
              </w:rPr>
              <w:t>Ленинградской области</w:t>
            </w:r>
            <w:r w:rsidR="002577A1">
              <w:rPr>
                <w:sz w:val="24"/>
                <w:lang w:val="ru-RU"/>
              </w:rPr>
              <w:t>, предприятий и организаций Ленинградской области</w:t>
            </w:r>
            <w:r>
              <w:rPr>
                <w:sz w:val="24"/>
                <w:lang w:val="ru-RU"/>
              </w:rPr>
              <w:t xml:space="preserve"> в СМИ с интервью </w:t>
            </w:r>
            <w:r w:rsidRPr="0038437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84379">
              <w:rPr>
                <w:sz w:val="24"/>
                <w:lang w:val="ru-RU"/>
              </w:rPr>
              <w:t>тему актуальности</w:t>
            </w:r>
            <w:r>
              <w:rPr>
                <w:sz w:val="24"/>
                <w:lang w:val="ru-RU"/>
              </w:rPr>
              <w:t xml:space="preserve"> э</w:t>
            </w:r>
            <w:r w:rsidRPr="00384379">
              <w:rPr>
                <w:sz w:val="24"/>
                <w:lang w:val="ru-RU"/>
              </w:rPr>
              <w:t>нергосбереж</w:t>
            </w:r>
            <w:r>
              <w:rPr>
                <w:sz w:val="24"/>
                <w:lang w:val="ru-RU"/>
              </w:rPr>
              <w:t>ения и демонстрации достижений Ленинградской</w:t>
            </w:r>
            <w:r w:rsidRPr="00384379">
              <w:rPr>
                <w:sz w:val="24"/>
                <w:lang w:val="ru-RU"/>
              </w:rPr>
              <w:t xml:space="preserve"> области</w:t>
            </w:r>
            <w:r>
              <w:rPr>
                <w:sz w:val="24"/>
                <w:lang w:val="ru-RU"/>
              </w:rPr>
              <w:t xml:space="preserve"> в данной сфере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государ</w:t>
            </w:r>
            <w:r w:rsidR="002577A1">
              <w:rPr>
                <w:sz w:val="24"/>
                <w:lang w:val="ru-RU"/>
              </w:rPr>
              <w:t>ственные и муниципальные учреждения</w:t>
            </w:r>
            <w:r w:rsidR="00ED78F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взрослое население, проживающее на территории Ленинградской области;</w:t>
            </w:r>
          </w:p>
          <w:p w:rsidR="002577A1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Pr="00384379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B10937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>Пропаганда энергосбережения</w:t>
            </w:r>
            <w:r>
              <w:rPr>
                <w:sz w:val="24"/>
                <w:lang w:val="ru-RU"/>
              </w:rPr>
              <w:t xml:space="preserve"> в государственных, муниципальных учреждениях </w:t>
            </w:r>
            <w:r w:rsidR="00B10937">
              <w:rPr>
                <w:sz w:val="24"/>
                <w:lang w:val="ru-RU"/>
              </w:rPr>
              <w:t>Ленинградской области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государственные и муниципальные учреждения 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12121" w:rsidRPr="00F00278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Ежедневный</w:t>
            </w:r>
            <w:r>
              <w:rPr>
                <w:sz w:val="24"/>
                <w:lang w:val="ru-RU"/>
              </w:rPr>
              <w:tab/>
              <w:t xml:space="preserve">личный пример </w:t>
            </w:r>
            <w:r w:rsidRPr="00384379">
              <w:rPr>
                <w:sz w:val="24"/>
                <w:lang w:val="ru-RU"/>
              </w:rPr>
              <w:t>руководства</w:t>
            </w:r>
            <w:r>
              <w:rPr>
                <w:sz w:val="24"/>
                <w:lang w:val="ru-RU"/>
              </w:rPr>
              <w:t xml:space="preserve"> Ленинградской </w:t>
            </w:r>
            <w:r w:rsidRPr="00384379">
              <w:rPr>
                <w:sz w:val="24"/>
                <w:lang w:val="ru-RU"/>
              </w:rPr>
              <w:t>области</w:t>
            </w:r>
            <w:r>
              <w:rPr>
                <w:sz w:val="24"/>
                <w:lang w:val="ru-RU"/>
              </w:rPr>
              <w:t xml:space="preserve"> и</w:t>
            </w:r>
            <w:r w:rsidRPr="00384379">
              <w:rPr>
                <w:sz w:val="24"/>
                <w:lang w:val="ru-RU"/>
              </w:rPr>
              <w:t xml:space="preserve"> отраслевых органов по э</w:t>
            </w:r>
            <w:r>
              <w:rPr>
                <w:sz w:val="24"/>
                <w:lang w:val="ru-RU"/>
              </w:rPr>
              <w:t>нергосберегающему поведению в оф</w:t>
            </w:r>
            <w:r w:rsidRPr="00384379">
              <w:rPr>
                <w:sz w:val="24"/>
                <w:lang w:val="ru-RU"/>
              </w:rPr>
              <w:t>исе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2577A1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области;</w:t>
            </w:r>
            <w:r w:rsidR="002577A1">
              <w:rPr>
                <w:sz w:val="24"/>
                <w:lang w:val="ru-RU"/>
              </w:rPr>
              <w:t xml:space="preserve"> </w:t>
            </w:r>
          </w:p>
          <w:p w:rsidR="00712121" w:rsidRPr="00F00278" w:rsidRDefault="002577A1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коммерческие предприятия и организации, осуществляющие деятельность на территории Ленинградской области;</w:t>
            </w:r>
          </w:p>
        </w:tc>
      </w:tr>
      <w:tr w:rsidR="0073238D" w:rsidRPr="00FD21EC" w:rsidTr="0073238D">
        <w:tc>
          <w:tcPr>
            <w:tcW w:w="598" w:type="dxa"/>
          </w:tcPr>
          <w:p w:rsidR="00712121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D50A20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обучающих семинаров</w:t>
            </w:r>
            <w:r w:rsidRPr="00384379">
              <w:rPr>
                <w:sz w:val="24"/>
                <w:lang w:val="ru-RU"/>
              </w:rPr>
              <w:t xml:space="preserve"> по вопросам энергосбережения и повышения </w:t>
            </w:r>
            <w:r>
              <w:rPr>
                <w:sz w:val="24"/>
                <w:lang w:val="ru-RU"/>
              </w:rPr>
              <w:t xml:space="preserve">энергоэффективности для лиц, </w:t>
            </w:r>
            <w:r w:rsidRPr="00384379">
              <w:rPr>
                <w:sz w:val="24"/>
                <w:lang w:val="ru-RU"/>
              </w:rPr>
              <w:t>ответственных за 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384379">
              <w:rPr>
                <w:sz w:val="24"/>
                <w:lang w:val="ru-RU"/>
              </w:rPr>
              <w:t>таких мероприятий</w:t>
            </w:r>
            <w:r w:rsidRPr="00384379">
              <w:rPr>
                <w:sz w:val="24"/>
                <w:lang w:val="ru-RU"/>
              </w:rPr>
              <w:tab/>
              <w:t>в гос</w:t>
            </w:r>
            <w:r>
              <w:rPr>
                <w:sz w:val="24"/>
                <w:lang w:val="ru-RU"/>
              </w:rPr>
              <w:t xml:space="preserve">ударственных </w:t>
            </w:r>
            <w:r w:rsidRPr="00D50A2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р</w:t>
            </w:r>
            <w:r w:rsidRPr="00D50A20">
              <w:rPr>
                <w:sz w:val="24"/>
                <w:lang w:val="ru-RU"/>
              </w:rPr>
              <w:t>гани</w:t>
            </w:r>
            <w:r>
              <w:rPr>
                <w:sz w:val="24"/>
                <w:lang w:val="ru-RU"/>
              </w:rPr>
              <w:t>з</w:t>
            </w:r>
            <w:r w:rsidRPr="00D50A20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ц</w:t>
            </w:r>
            <w:r w:rsidRPr="00D50A20">
              <w:rPr>
                <w:sz w:val="24"/>
                <w:lang w:val="ru-RU"/>
              </w:rPr>
              <w:t>иях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B10937">
              <w:rPr>
                <w:sz w:val="24"/>
                <w:lang w:val="ru-RU"/>
              </w:rPr>
              <w:t>учреждения</w:t>
            </w:r>
            <w:r>
              <w:rPr>
                <w:sz w:val="24"/>
                <w:lang w:val="ru-RU"/>
              </w:rPr>
              <w:t xml:space="preserve"> Ленинградской области;</w:t>
            </w:r>
          </w:p>
          <w:p w:rsidR="00712121" w:rsidRPr="00F00278" w:rsidRDefault="00712121" w:rsidP="00ED78FC">
            <w:pPr>
              <w:ind w:left="0" w:firstLine="0"/>
              <w:rPr>
                <w:sz w:val="24"/>
                <w:lang w:val="ru-RU"/>
              </w:rPr>
            </w:pPr>
          </w:p>
        </w:tc>
      </w:tr>
      <w:tr w:rsidR="0073238D" w:rsidRPr="00712121" w:rsidTr="0073238D">
        <w:tc>
          <w:tcPr>
            <w:tcW w:w="598" w:type="dxa"/>
          </w:tcPr>
          <w:p w:rsidR="00712121" w:rsidRPr="00384379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>Размещение тематических стендов и агитационных плакатов по теме энергосбережения в здан</w:t>
            </w:r>
            <w:r>
              <w:rPr>
                <w:sz w:val="24"/>
                <w:lang w:val="ru-RU"/>
              </w:rPr>
              <w:t>иях (школы, больницы, МКД и т. д.)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взрослое население, проживающее на территории Ленинградской области;</w:t>
            </w:r>
          </w:p>
          <w:p w:rsidR="00712121" w:rsidRPr="00F00278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</w:p>
        </w:tc>
      </w:tr>
      <w:tr w:rsidR="0073238D" w:rsidRPr="00712121" w:rsidTr="0073238D">
        <w:tc>
          <w:tcPr>
            <w:tcW w:w="598" w:type="dxa"/>
          </w:tcPr>
          <w:p w:rsidR="00712121" w:rsidRPr="00384379" w:rsidRDefault="00DF3749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73238D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12121" w:rsidRPr="00384379" w:rsidRDefault="00712121" w:rsidP="00ED78FC">
            <w:pPr>
              <w:spacing w:after="0" w:line="239" w:lineRule="auto"/>
              <w:ind w:left="0" w:firstLine="0"/>
              <w:rPr>
                <w:sz w:val="24"/>
                <w:lang w:val="ru-RU"/>
              </w:rPr>
            </w:pPr>
            <w:r w:rsidRPr="00384379">
              <w:rPr>
                <w:sz w:val="24"/>
                <w:lang w:val="ru-RU"/>
              </w:rPr>
              <w:t xml:space="preserve">Организация </w:t>
            </w:r>
            <w:r>
              <w:rPr>
                <w:sz w:val="24"/>
                <w:lang w:val="ru-RU"/>
              </w:rPr>
              <w:t xml:space="preserve">регионального </w:t>
            </w:r>
            <w:r w:rsidRPr="00384379">
              <w:rPr>
                <w:sz w:val="24"/>
                <w:lang w:val="ru-RU"/>
              </w:rPr>
              <w:t xml:space="preserve">конкурса на лучшую энергосберегающую школу/ </w:t>
            </w:r>
            <w:r>
              <w:rPr>
                <w:sz w:val="24"/>
                <w:lang w:val="ru-RU"/>
              </w:rPr>
              <w:t>/медицинскую организацию/ админис</w:t>
            </w:r>
            <w:r w:rsidRPr="00384379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рат</w:t>
            </w:r>
            <w:r w:rsidRPr="00384379">
              <w:rPr>
                <w:sz w:val="24"/>
                <w:lang w:val="ru-RU"/>
              </w:rPr>
              <w:t>ивное здание</w:t>
            </w:r>
          </w:p>
        </w:tc>
        <w:tc>
          <w:tcPr>
            <w:tcW w:w="9008" w:type="dxa"/>
          </w:tcPr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государственные и муниципальные </w:t>
            </w:r>
            <w:r w:rsidR="002577A1">
              <w:rPr>
                <w:sz w:val="24"/>
                <w:lang w:val="ru-RU"/>
              </w:rPr>
              <w:t xml:space="preserve">учреждения </w:t>
            </w:r>
            <w:r>
              <w:rPr>
                <w:sz w:val="24"/>
                <w:lang w:val="ru-RU"/>
              </w:rPr>
              <w:t>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исполнительной власти Ленинградской области;</w:t>
            </w:r>
          </w:p>
          <w:p w:rsidR="0073238D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сотрудники органов местного самоуправления Ленинградской области;</w:t>
            </w:r>
          </w:p>
          <w:p w:rsidR="00712121" w:rsidRPr="00F00278" w:rsidRDefault="0073238D" w:rsidP="00ED78FC">
            <w:p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дети и студенческая молодежь;</w:t>
            </w:r>
          </w:p>
        </w:tc>
      </w:tr>
    </w:tbl>
    <w:p w:rsidR="00F00278" w:rsidRPr="00F00278" w:rsidRDefault="00F00278" w:rsidP="00F00278">
      <w:pPr>
        <w:jc w:val="center"/>
        <w:rPr>
          <w:lang w:val="ru-RU"/>
        </w:rPr>
      </w:pPr>
    </w:p>
    <w:sectPr w:rsidR="00F00278" w:rsidRPr="00F00278" w:rsidSect="00F0027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63" w:rsidRDefault="00AD2C63" w:rsidP="00D57E3D">
      <w:pPr>
        <w:spacing w:after="0" w:line="240" w:lineRule="auto"/>
      </w:pPr>
      <w:r>
        <w:separator/>
      </w:r>
    </w:p>
  </w:endnote>
  <w:endnote w:type="continuationSeparator" w:id="0">
    <w:p w:rsidR="00AD2C63" w:rsidRDefault="00AD2C63" w:rsidP="00D5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155295"/>
      <w:docPartObj>
        <w:docPartGallery w:val="Page Numbers (Bottom of Page)"/>
        <w:docPartUnique/>
      </w:docPartObj>
    </w:sdtPr>
    <w:sdtEndPr/>
    <w:sdtContent>
      <w:p w:rsidR="00D57E3D" w:rsidRDefault="00D57E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51F" w:rsidRPr="0087151F">
          <w:rPr>
            <w:noProof/>
            <w:lang w:val="ru-RU"/>
          </w:rPr>
          <w:t>2</w:t>
        </w:r>
        <w:r>
          <w:fldChar w:fldCharType="end"/>
        </w:r>
      </w:p>
    </w:sdtContent>
  </w:sdt>
  <w:p w:rsidR="00D57E3D" w:rsidRDefault="00D57E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63" w:rsidRDefault="00AD2C63" w:rsidP="00D57E3D">
      <w:pPr>
        <w:spacing w:after="0" w:line="240" w:lineRule="auto"/>
      </w:pPr>
      <w:r>
        <w:separator/>
      </w:r>
    </w:p>
  </w:footnote>
  <w:footnote w:type="continuationSeparator" w:id="0">
    <w:p w:rsidR="00AD2C63" w:rsidRDefault="00AD2C63" w:rsidP="00D57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D"/>
    <w:rsid w:val="00007D5A"/>
    <w:rsid w:val="00057491"/>
    <w:rsid w:val="001159AA"/>
    <w:rsid w:val="00186D1A"/>
    <w:rsid w:val="002069C4"/>
    <w:rsid w:val="002577A1"/>
    <w:rsid w:val="002917E8"/>
    <w:rsid w:val="002C37D1"/>
    <w:rsid w:val="003D3EC3"/>
    <w:rsid w:val="003E1049"/>
    <w:rsid w:val="003E5D8D"/>
    <w:rsid w:val="00431565"/>
    <w:rsid w:val="004F4BCA"/>
    <w:rsid w:val="0052072D"/>
    <w:rsid w:val="00585D8B"/>
    <w:rsid w:val="0059761A"/>
    <w:rsid w:val="005B249B"/>
    <w:rsid w:val="00630CCB"/>
    <w:rsid w:val="00660CE5"/>
    <w:rsid w:val="006A1091"/>
    <w:rsid w:val="006F7F85"/>
    <w:rsid w:val="007007EE"/>
    <w:rsid w:val="00712121"/>
    <w:rsid w:val="007216D6"/>
    <w:rsid w:val="0073238D"/>
    <w:rsid w:val="007A1CB7"/>
    <w:rsid w:val="0087151F"/>
    <w:rsid w:val="008F4C3D"/>
    <w:rsid w:val="00994213"/>
    <w:rsid w:val="009D6AB4"/>
    <w:rsid w:val="00A16AF5"/>
    <w:rsid w:val="00A30DF2"/>
    <w:rsid w:val="00AD2C63"/>
    <w:rsid w:val="00B10937"/>
    <w:rsid w:val="00B21391"/>
    <w:rsid w:val="00B32BFF"/>
    <w:rsid w:val="00BE1A87"/>
    <w:rsid w:val="00C62570"/>
    <w:rsid w:val="00C655AE"/>
    <w:rsid w:val="00C73B2C"/>
    <w:rsid w:val="00D50A20"/>
    <w:rsid w:val="00D57E3D"/>
    <w:rsid w:val="00DF3749"/>
    <w:rsid w:val="00DF6500"/>
    <w:rsid w:val="00E60BC6"/>
    <w:rsid w:val="00ED78FC"/>
    <w:rsid w:val="00EE4A0E"/>
    <w:rsid w:val="00F00278"/>
    <w:rsid w:val="00FB675E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8D"/>
    <w:pPr>
      <w:spacing w:after="3" w:line="246" w:lineRule="auto"/>
      <w:ind w:left="77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D8D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F0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E3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unhideWhenUsed/>
    <w:rsid w:val="00D5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E3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List Paragraph"/>
    <w:basedOn w:val="a"/>
    <w:uiPriority w:val="34"/>
    <w:qFormat/>
    <w:rsid w:val="00DF3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8D"/>
    <w:pPr>
      <w:spacing w:after="3" w:line="246" w:lineRule="auto"/>
      <w:ind w:left="77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D8D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F0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E3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unhideWhenUsed/>
    <w:rsid w:val="00D5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E3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List Paragraph"/>
    <w:basedOn w:val="a"/>
    <w:uiPriority w:val="34"/>
    <w:qFormat/>
    <w:rsid w:val="00DF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095F-5B2C-408B-9F41-42FF0EC0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Карцев С.Ю.</dc:creator>
  <cp:lastModifiedBy>Кристина Алексеевна Вереха</cp:lastModifiedBy>
  <cp:revision>4</cp:revision>
  <cp:lastPrinted>2018-02-06T08:47:00Z</cp:lastPrinted>
  <dcterms:created xsi:type="dcterms:W3CDTF">2018-02-06T08:35:00Z</dcterms:created>
  <dcterms:modified xsi:type="dcterms:W3CDTF">2018-02-06T08:56:00Z</dcterms:modified>
</cp:coreProperties>
</file>