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A5" w:rsidRDefault="001232FC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Проект</w:t>
      </w:r>
    </w:p>
    <w:p w:rsidR="00931DA5" w:rsidRDefault="00931DA5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69" w:rsidRPr="004A4F69" w:rsidRDefault="004A4F69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4A4F69" w:rsidRPr="004A4F69" w:rsidRDefault="004A4F69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37FAC" w:rsidRPr="004A4F69" w:rsidRDefault="00037FAC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69" w:rsidRDefault="00EF5615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370C9" w:rsidRPr="004A4F69" w:rsidRDefault="005370C9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69" w:rsidRDefault="004A4F69" w:rsidP="004A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69" w:rsidRPr="004A4F69" w:rsidRDefault="00F12F7D" w:rsidP="004A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2017</w:t>
      </w:r>
      <w:r w:rsidR="004A4F69"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A4F69"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4A4F69" w:rsidRDefault="004A4F69" w:rsidP="004A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00" w:rsidRPr="004A4F69" w:rsidRDefault="00866900" w:rsidP="004A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5" w:rsidRPr="004C1417" w:rsidRDefault="00EF5615" w:rsidP="00EF5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417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EF5615" w:rsidRPr="004C1417" w:rsidRDefault="00EF5615" w:rsidP="00EF5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417">
        <w:rPr>
          <w:rFonts w:ascii="Times New Roman" w:hAnsi="Times New Roman" w:cs="Times New Roman"/>
          <w:sz w:val="28"/>
          <w:szCs w:val="28"/>
        </w:rPr>
        <w:t>актов, содержащих обязательные требования, соблюдение</w:t>
      </w:r>
    </w:p>
    <w:p w:rsidR="00EF5615" w:rsidRPr="004C1417" w:rsidRDefault="00EF5615" w:rsidP="00EF5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417">
        <w:rPr>
          <w:rFonts w:ascii="Times New Roman" w:hAnsi="Times New Roman" w:cs="Times New Roman"/>
          <w:sz w:val="28"/>
          <w:szCs w:val="28"/>
        </w:rPr>
        <w:t>которых оценивается при проведении мероприятий по контролю</w:t>
      </w:r>
    </w:p>
    <w:p w:rsidR="00EF5615" w:rsidRPr="004C1417" w:rsidRDefault="00EF5615" w:rsidP="00EF5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417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надзора</w:t>
      </w:r>
    </w:p>
    <w:p w:rsidR="00EF5615" w:rsidRPr="004C1417" w:rsidRDefault="00EF5615" w:rsidP="00EF56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417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 на территории Ленинградской области</w:t>
      </w:r>
    </w:p>
    <w:p w:rsidR="00866900" w:rsidRDefault="00866900" w:rsidP="00690D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AD9" w:rsidRPr="002E4AD9" w:rsidRDefault="00393AFE" w:rsidP="002E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9">
        <w:rPr>
          <w:rFonts w:ascii="Times New Roman" w:hAnsi="Times New Roman" w:cs="Times New Roman"/>
          <w:sz w:val="28"/>
          <w:szCs w:val="28"/>
        </w:rPr>
        <w:t>В целях реализации плана мероприятий («дорожной карты») по внедрению в Ленинградской области целевой модели осуществления ко</w:t>
      </w:r>
      <w:r w:rsidR="004A13FE"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Pr="002E4AD9">
        <w:rPr>
          <w:rFonts w:ascii="Times New Roman" w:hAnsi="Times New Roman" w:cs="Times New Roman"/>
          <w:sz w:val="28"/>
          <w:szCs w:val="28"/>
        </w:rPr>
        <w:t>, утвержденного распор</w:t>
      </w:r>
      <w:r w:rsidR="002E4AD9" w:rsidRPr="002E4AD9">
        <w:rPr>
          <w:rFonts w:ascii="Times New Roman" w:hAnsi="Times New Roman" w:cs="Times New Roman"/>
          <w:sz w:val="28"/>
          <w:szCs w:val="28"/>
        </w:rPr>
        <w:t>яжением аппарата Губернатора и П</w:t>
      </w:r>
      <w:r w:rsidRPr="002E4AD9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2E4AD9" w:rsidRPr="002E4AD9">
        <w:rPr>
          <w:rFonts w:ascii="Times New Roman" w:hAnsi="Times New Roman" w:cs="Times New Roman"/>
          <w:sz w:val="28"/>
          <w:szCs w:val="28"/>
        </w:rPr>
        <w:t>Л</w:t>
      </w:r>
      <w:r w:rsidRPr="002E4AD9">
        <w:rPr>
          <w:rFonts w:ascii="Times New Roman" w:hAnsi="Times New Roman" w:cs="Times New Roman"/>
          <w:sz w:val="28"/>
          <w:szCs w:val="28"/>
        </w:rPr>
        <w:t>енинградской облас</w:t>
      </w:r>
      <w:r w:rsidR="004A13FE">
        <w:rPr>
          <w:rFonts w:ascii="Times New Roman" w:hAnsi="Times New Roman" w:cs="Times New Roman"/>
          <w:sz w:val="28"/>
          <w:szCs w:val="28"/>
        </w:rPr>
        <w:t>ти от 15.02.2017 № 1-03/73</w:t>
      </w:r>
      <w:r w:rsidRPr="002E4AD9">
        <w:rPr>
          <w:rFonts w:ascii="Times New Roman" w:hAnsi="Times New Roman" w:cs="Times New Roman"/>
          <w:sz w:val="28"/>
          <w:szCs w:val="28"/>
        </w:rPr>
        <w:t xml:space="preserve">, а также в соответствии с Методическими </w:t>
      </w:r>
      <w:hyperlink r:id="rId6" w:history="1">
        <w:r w:rsidRPr="002E4AD9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2E4AD9">
        <w:rPr>
          <w:rFonts w:ascii="Times New Roman" w:hAnsi="Times New Roman" w:cs="Times New Roman"/>
          <w:sz w:val="28"/>
          <w:szCs w:val="28"/>
        </w:rPr>
        <w:t xml:space="preserve">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одобренными протоколом заседания </w:t>
      </w:r>
      <w:r w:rsidR="002E4AD9" w:rsidRPr="002E4AD9">
        <w:rPr>
          <w:rFonts w:ascii="Times New Roman" w:hAnsi="Times New Roman" w:cs="Times New Roman"/>
          <w:sz w:val="28"/>
          <w:szCs w:val="28"/>
        </w:rPr>
        <w:t>Правительственной комиссии по проведению административной реформы от 18.08.2016 № 6, приказываю:</w:t>
      </w:r>
    </w:p>
    <w:p w:rsidR="00EF5615" w:rsidRDefault="00EF5615" w:rsidP="002E4AD9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D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 w:history="1">
        <w:r w:rsidRPr="002E4AD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4AD9">
        <w:rPr>
          <w:rFonts w:ascii="Times New Roman" w:hAnsi="Times New Roman" w:cs="Times New Roman"/>
          <w:sz w:val="28"/>
          <w:szCs w:val="28"/>
        </w:rPr>
        <w:t xml:space="preserve"> актов, содержащих обязательные требования, соблюдение которых оценивается при осуществлении </w:t>
      </w:r>
      <w:r w:rsidR="002E4AD9" w:rsidRPr="002E4AD9">
        <w:rPr>
          <w:rFonts w:ascii="Times New Roman" w:hAnsi="Times New Roman" w:cs="Times New Roman"/>
          <w:sz w:val="28"/>
          <w:szCs w:val="28"/>
        </w:rPr>
        <w:t>регионального</w:t>
      </w:r>
      <w:r w:rsidRPr="002E4AD9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защиты населения и территорий от чрезвычайных ситуаций природного и техногенного характера</w:t>
      </w:r>
      <w:r w:rsidR="00370405">
        <w:rPr>
          <w:rFonts w:ascii="Times New Roman" w:hAnsi="Times New Roman" w:cs="Times New Roman"/>
          <w:sz w:val="28"/>
          <w:szCs w:val="28"/>
        </w:rPr>
        <w:t xml:space="preserve"> </w:t>
      </w:r>
      <w:r w:rsidR="003D557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7040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4AD9">
        <w:rPr>
          <w:rFonts w:ascii="Times New Roman" w:hAnsi="Times New Roman" w:cs="Times New Roman"/>
          <w:sz w:val="28"/>
          <w:szCs w:val="28"/>
        </w:rPr>
        <w:t>.</w:t>
      </w:r>
    </w:p>
    <w:p w:rsidR="002E4AD9" w:rsidRPr="002E4AD9" w:rsidRDefault="002E4AD9" w:rsidP="002E4AD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D9">
        <w:rPr>
          <w:rFonts w:ascii="Times New Roman" w:hAnsi="Times New Roman" w:cs="Times New Roman"/>
          <w:sz w:val="28"/>
          <w:szCs w:val="28"/>
        </w:rPr>
        <w:t>Отделу правового обеспечения разместить настоящий приказ на официальном сайте Комитета правопорядка и безопасности Ленинградской области в информационно-телек</w:t>
      </w:r>
      <w:r w:rsidR="00CE2E58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2E4AD9">
        <w:rPr>
          <w:rFonts w:ascii="Times New Roman" w:hAnsi="Times New Roman" w:cs="Times New Roman"/>
          <w:sz w:val="28"/>
          <w:szCs w:val="28"/>
        </w:rPr>
        <w:t>.</w:t>
      </w:r>
    </w:p>
    <w:p w:rsidR="002E4AD9" w:rsidRPr="002E4AD9" w:rsidRDefault="00EF5615" w:rsidP="00EF5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AD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заместителя </w:t>
      </w:r>
      <w:r w:rsidR="002E4AD9" w:rsidRPr="002E4A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комитета – начальника департамента по взаимодействию с органами военного управления, органами юстиции и судебными органами</w:t>
      </w:r>
      <w:r w:rsidR="002E4AD9" w:rsidRPr="002E4AD9">
        <w:rPr>
          <w:rFonts w:ascii="Times New Roman" w:hAnsi="Times New Roman" w:cs="Times New Roman"/>
          <w:sz w:val="28"/>
          <w:szCs w:val="28"/>
        </w:rPr>
        <w:t xml:space="preserve"> </w:t>
      </w:r>
      <w:r w:rsidR="002E4AD9" w:rsidRPr="002E4AD9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Яковлева В.Н.</w:t>
      </w:r>
    </w:p>
    <w:p w:rsidR="002E4AD9" w:rsidRPr="002E4AD9" w:rsidRDefault="002E4AD9" w:rsidP="00EF5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05" w:rsidRPr="002E4AD9" w:rsidRDefault="009B6A05" w:rsidP="009B6A0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6A05" w:rsidRPr="002E4AD9" w:rsidRDefault="009B6A05" w:rsidP="009B6A0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6A05" w:rsidRPr="002E4AD9" w:rsidRDefault="009B6A05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AD9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B6A05" w:rsidRDefault="009B6A05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AD9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                                                                </w:t>
      </w:r>
      <w:proofErr w:type="spellStart"/>
      <w:r w:rsidRPr="002E4AD9">
        <w:rPr>
          <w:rFonts w:ascii="Times New Roman" w:hAnsi="Times New Roman" w:cs="Times New Roman"/>
          <w:sz w:val="28"/>
          <w:szCs w:val="28"/>
        </w:rPr>
        <w:t>А.Н.Степин</w:t>
      </w:r>
      <w:proofErr w:type="spellEnd"/>
    </w:p>
    <w:p w:rsidR="001232FC" w:rsidRDefault="001232FC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1232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1232FC" w:rsidSect="00FD79F2">
          <w:pgSz w:w="11906" w:h="16838"/>
          <w:pgMar w:top="709" w:right="707" w:bottom="567" w:left="1134" w:header="709" w:footer="709" w:gutter="0"/>
          <w:cols w:space="708"/>
          <w:docGrid w:linePitch="360"/>
        </w:sectPr>
      </w:pPr>
    </w:p>
    <w:p w:rsidR="001232FC" w:rsidRPr="001232FC" w:rsidRDefault="001232FC" w:rsidP="001232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32FC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1232FC" w:rsidRPr="001232FC" w:rsidRDefault="001232FC" w:rsidP="001232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32FC" w:rsidRPr="001232FC" w:rsidRDefault="001232FC" w:rsidP="001232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32FC">
        <w:rPr>
          <w:rFonts w:ascii="Times New Roman" w:hAnsi="Times New Roman" w:cs="Times New Roman"/>
          <w:sz w:val="28"/>
          <w:szCs w:val="28"/>
        </w:rPr>
        <w:t>ПРИЛОЖЕНИЕ</w:t>
      </w:r>
    </w:p>
    <w:p w:rsidR="001232FC" w:rsidRPr="001232FC" w:rsidRDefault="001232FC" w:rsidP="001232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32FC">
        <w:rPr>
          <w:rFonts w:ascii="Times New Roman" w:hAnsi="Times New Roman" w:cs="Times New Roman"/>
          <w:sz w:val="28"/>
          <w:szCs w:val="28"/>
        </w:rPr>
        <w:t>к приказу Комитета правопорядка и безопасности</w:t>
      </w:r>
    </w:p>
    <w:p w:rsidR="001232FC" w:rsidRPr="001232FC" w:rsidRDefault="001232FC" w:rsidP="001232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32F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232FC" w:rsidRPr="001232FC" w:rsidRDefault="001232FC" w:rsidP="001232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232FC">
        <w:rPr>
          <w:rFonts w:ascii="Times New Roman" w:hAnsi="Times New Roman" w:cs="Times New Roman"/>
          <w:sz w:val="28"/>
          <w:szCs w:val="28"/>
        </w:rPr>
        <w:t>от ___________ №_______</w:t>
      </w:r>
    </w:p>
    <w:p w:rsidR="001232FC" w:rsidRPr="001232FC" w:rsidRDefault="001232FC" w:rsidP="001232F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BD5" w:rsidRDefault="00290BD5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FC" w:rsidRPr="001232FC" w:rsidRDefault="001232FC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F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232FC" w:rsidRPr="001232FC" w:rsidRDefault="001232FC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FC">
        <w:rPr>
          <w:rFonts w:ascii="Times New Roman" w:hAnsi="Times New Roman" w:cs="Times New Roman"/>
          <w:b/>
          <w:sz w:val="24"/>
          <w:szCs w:val="24"/>
        </w:rPr>
        <w:t>АКТОВ, СОДЕРЖАЩИХ ОБЯЗАТЕЛЬНЫЕ ТРЕБОВАНИЯ, СОБЛЮДЕНИЕ</w:t>
      </w:r>
    </w:p>
    <w:p w:rsidR="001232FC" w:rsidRPr="001232FC" w:rsidRDefault="001232FC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FC">
        <w:rPr>
          <w:rFonts w:ascii="Times New Roman" w:hAnsi="Times New Roman" w:cs="Times New Roman"/>
          <w:b/>
          <w:sz w:val="24"/>
          <w:szCs w:val="24"/>
        </w:rPr>
        <w:t>КОТОРЫХ ОЦЕНИВАЕТСЯ ПРИ ПРОВЕДЕНИИ МЕРОПРИЯТИЙ ПО КОНТРОЛЮ</w:t>
      </w:r>
    </w:p>
    <w:p w:rsidR="001232FC" w:rsidRPr="001232FC" w:rsidRDefault="001232FC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FC">
        <w:rPr>
          <w:rFonts w:ascii="Times New Roman" w:hAnsi="Times New Roman" w:cs="Times New Roman"/>
          <w:b/>
          <w:sz w:val="24"/>
          <w:szCs w:val="24"/>
        </w:rPr>
        <w:t>ПРИ ОСУЩЕСТВЛЕНИИ РЕГИОНАЛЬНОГО ГОСУДАРСТВЕННОГО НАДЗОРА</w:t>
      </w:r>
    </w:p>
    <w:p w:rsidR="001232FC" w:rsidRPr="001232FC" w:rsidRDefault="001232FC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FC">
        <w:rPr>
          <w:rFonts w:ascii="Times New Roman" w:hAnsi="Times New Roman" w:cs="Times New Roman"/>
          <w:b/>
          <w:sz w:val="24"/>
          <w:szCs w:val="24"/>
        </w:rPr>
        <w:t>В ОБЛАСТИ ЗАЩИТЫ НАСЕЛЕНИЯ И ТЕРРИТОРИЙ ОТ ЧРЕЗВЫЧАЙНЫХ СИТУАЦИЙ</w:t>
      </w:r>
    </w:p>
    <w:p w:rsidR="001232FC" w:rsidRDefault="001232FC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2FC">
        <w:rPr>
          <w:rFonts w:ascii="Times New Roman" w:hAnsi="Times New Roman" w:cs="Times New Roman"/>
          <w:b/>
          <w:sz w:val="24"/>
          <w:szCs w:val="24"/>
        </w:rPr>
        <w:t>ПРИРОДНОГО И ТЕХНОГЕННОГО ХАРАКТЕРА НА ТЕРРИТОРИИ ЛЕНИНГРАДСКОЙ ОБЛАСТИ</w:t>
      </w:r>
    </w:p>
    <w:p w:rsidR="00290BD5" w:rsidRPr="001232FC" w:rsidRDefault="00290BD5" w:rsidP="001232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112"/>
        <w:gridCol w:w="4438"/>
        <w:gridCol w:w="5514"/>
        <w:gridCol w:w="1701"/>
      </w:tblGrid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32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Наименование и реквизиты акта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32FC" w:rsidRPr="001232FC" w:rsidTr="005E2D6B">
        <w:tc>
          <w:tcPr>
            <w:tcW w:w="15026" w:type="dxa"/>
            <w:gridSpan w:val="6"/>
          </w:tcPr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Федеральные Законы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конституционный </w:t>
            </w:r>
            <w:hyperlink r:id="rId7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от 30 мая 2001 года № 3-ФКЗ «О чрезвычайном положении»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органы, входящие в состав территориальной подсистемы единой государственной системы предупреждения и ликвидации чрезвычайных ситуаций, руководители (должностные лица) указанных органов </w:t>
            </w:r>
          </w:p>
        </w:tc>
        <w:tc>
          <w:tcPr>
            <w:tcW w:w="170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 13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подпункт «д» части 2 ст. 17.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 8, пункт 24 части 1 ст. 14;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7, пункт 21 ст. 15;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 8, пункт 28, пункт 29 ст.16.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от 12 февраля 1998 года № 28-ФЗ «О гражданской обороне»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организации,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должностные лица </w:t>
            </w:r>
          </w:p>
        </w:tc>
        <w:tc>
          <w:tcPr>
            <w:tcW w:w="170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ст.ст</w:t>
              </w:r>
              <w:proofErr w:type="spellEnd"/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6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от 22 августа </w:t>
            </w:r>
            <w:proofErr w:type="gramStart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1995  года</w:t>
            </w:r>
            <w:proofErr w:type="gramEnd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№ 151-ФЗ «Об аварийно-спасательных службах и статусе спасателей»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создающие звенья территориальной подсистемы единой государственной системы предупреждения и ликвидации чрезвычайных ситуаций, руководители (должностные лица) указанных органов местного самоуправления</w:t>
            </w:r>
          </w:p>
        </w:tc>
        <w:tc>
          <w:tcPr>
            <w:tcW w:w="170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ст.ст</w:t>
              </w:r>
              <w:proofErr w:type="spellEnd"/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12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9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</w:t>
            </w:r>
            <w:proofErr w:type="gramStart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1994  года</w:t>
            </w:r>
            <w:proofErr w:type="gramEnd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создающие звенья территориальной подсистемы единой государственной системы предупреждения и ликвидации чрезвычайных ситуаций, руководители (должностные лица) указанных органов местного самоуправления, 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(должностные лица) указанных органов </w:t>
            </w:r>
          </w:p>
        </w:tc>
        <w:tc>
          <w:tcPr>
            <w:tcW w:w="170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ст.ст</w:t>
              </w:r>
              <w:proofErr w:type="spellEnd"/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4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часть 2 ст. </w:t>
            </w:r>
            <w:hyperlink r:id="rId23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4" w:history="1"/>
            <w:hyperlink r:id="rId25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FC" w:rsidRPr="001232FC" w:rsidTr="005E2D6B">
        <w:tc>
          <w:tcPr>
            <w:tcW w:w="15026" w:type="dxa"/>
            <w:gridSpan w:val="6"/>
          </w:tcPr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Указы Президента Российской Федерации,</w:t>
            </w:r>
          </w:p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и распоряжения Правительства</w:t>
            </w:r>
          </w:p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232FC" w:rsidRPr="001232FC" w:rsidTr="000D4584">
        <w:trPr>
          <w:trHeight w:val="2074"/>
        </w:trPr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32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1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4550" w:type="dxa"/>
            <w:gridSpan w:val="2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Перечень поручений по вопросам организации отдыха и оздоровления детей</w:t>
            </w:r>
          </w:p>
        </w:tc>
        <w:tc>
          <w:tcPr>
            <w:tcW w:w="4550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поручений Президента Российской Федерации по вопросам организации отдыха и оздоровления детей № ПР-1300 от 6 июля 2016 года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а также должностные лица, осуществляющие организацию деятельности в сфере отдыха и оздоровления детей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пункты 1 б), 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5 б).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4550" w:type="dxa"/>
            <w:gridSpan w:val="2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22 декабря 2011 года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создающие аварийно-спасательные службы (аварийно-спасательные формирования)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пункты 3, 4, 16, 18, 21, 36.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использования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550" w:type="dxa"/>
            <w:gridSpan w:val="2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а также должностные лица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4550" w:type="dxa"/>
            <w:gridSpan w:val="2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proofErr w:type="gramStart"/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>Федерации  от</w:t>
            </w:r>
            <w:proofErr w:type="gramEnd"/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4 сентября 2003 года № 547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а также должностные лица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о единой государственной системе предупреждения и ликвидации чрезвычайных ситуаций</w:t>
            </w:r>
          </w:p>
        </w:tc>
        <w:tc>
          <w:tcPr>
            <w:tcW w:w="4550" w:type="dxa"/>
            <w:gridSpan w:val="2"/>
          </w:tcPr>
          <w:p w:rsidR="001232FC" w:rsidRPr="001232FC" w:rsidRDefault="000D4584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232FC" w:rsidRPr="001232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32FC"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а также должностные лица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эвакуации населения, </w:t>
            </w: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материальных и культурных ценностей </w:t>
            </w: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безопасные районы</w:t>
            </w:r>
          </w:p>
        </w:tc>
        <w:tc>
          <w:tcPr>
            <w:tcW w:w="4550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Федерации от 22 июня 2004 года № 303 «О </w:t>
            </w: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порядке эвакуации населения, материальных и культурных ценностей в безопасные районы» 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 а также должностные лица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 2;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 б) </w:t>
            </w: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6;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пункты 21, 22, 25, 26, 34, 38.  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локальных систем оповещения в районах размещения потенциально опасных объектов</w:t>
            </w:r>
          </w:p>
        </w:tc>
        <w:tc>
          <w:tcPr>
            <w:tcW w:w="4550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Совета Министров –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городских поселений,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пункты 2, 4.</w:t>
            </w:r>
          </w:p>
        </w:tc>
      </w:tr>
      <w:tr w:rsidR="001232FC" w:rsidRPr="001232FC" w:rsidTr="005E2D6B">
        <w:tc>
          <w:tcPr>
            <w:tcW w:w="15026" w:type="dxa"/>
            <w:gridSpan w:val="6"/>
          </w:tcPr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Нормативные правовые акты федеральных органов</w:t>
            </w:r>
          </w:p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</w:t>
            </w:r>
          </w:p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исполнительной власти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32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4438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Типовая форма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контроля.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Типовой паспорт безопасности </w:t>
            </w: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МЧС России от 25 октября 2004 года № 484 «Об утверждении типового </w:t>
            </w: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паспорта безопасности территорий субъектов Российской Федерации и муниципальных образований»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Порядок создания нештатных аварийно-спасательных формирований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23 декабря 2005 года № 999 «Об утверждении Порядка создания нештатных аварийно-спасательных формирований»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пункты 2, 4, 5, 7, 18-20, 22.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Инструкция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24 апреля 2013 года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Пункты 2-17, 24-28.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согласования планов по предупреждению и ликвидации разливов нефти и нефтепродуктов на территории Российской Федерации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28 декабря 2004 года № 621 «Об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Положение о системах оповещения населения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№ 422, Мининформсвязи РФ № 90, Минкультуры РФ № 376 от 25 июля 2006 года «Об утверждении Положения о системах оповещения населения»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уполномоченных </w:t>
            </w: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</w:t>
            </w:r>
          </w:p>
        </w:tc>
        <w:tc>
          <w:tcPr>
            <w:tcW w:w="4438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МЧС России от 19 января 2004 года № 19 «Об утверждении Перечня </w:t>
            </w: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gridSpan w:val="2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муниципальных образованиях</w:t>
            </w:r>
          </w:p>
        </w:tc>
        <w:tc>
          <w:tcPr>
            <w:tcW w:w="4438" w:type="dxa"/>
          </w:tcPr>
          <w:p w:rsid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14.11.2008 № 687 «Об утверждении положения об организации и ведении гражданской обороны в муниципальных образованиях»</w:t>
            </w:r>
          </w:p>
          <w:p w:rsidR="00290BD5" w:rsidRDefault="00290BD5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5" w:rsidRDefault="00290BD5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D5" w:rsidRPr="001232FC" w:rsidRDefault="00290BD5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а также должностные лица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Пункты 3, 4, 8, 9, 15.1-15.3, 15.6, 15.7, 15.14, 16.2, 16.6, 16.10, 16.13. </w:t>
            </w:r>
          </w:p>
        </w:tc>
      </w:tr>
      <w:tr w:rsidR="001232FC" w:rsidRPr="001232FC" w:rsidTr="005E2D6B">
        <w:tc>
          <w:tcPr>
            <w:tcW w:w="15026" w:type="dxa"/>
            <w:gridSpan w:val="6"/>
          </w:tcPr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123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. Областные законы Ленинградской области,</w:t>
            </w:r>
          </w:p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и распоряжения Губернатора Ленинградской области,</w:t>
            </w:r>
          </w:p>
          <w:p w:rsidR="001232FC" w:rsidRPr="001232FC" w:rsidRDefault="001232FC" w:rsidP="001232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2F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и распоряжения Правительства Ленинградской области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232F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Наименование документа (обозначение) и его реквизиты</w:t>
            </w:r>
          </w:p>
        </w:tc>
        <w:tc>
          <w:tcPr>
            <w:tcW w:w="5514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232FC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Областной закон Ленинградской области от 13 ноября 2003 года № 93-оз «О защите населения и территорий Ленинградской области от чрезвычайных ситуаций природного и техногенного характера»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Ленинградской области, права и обязанности населения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Ленинградской области от 10 июля 2014 года № 48-оз «Об отдельных вопросах местного значения сельских поселений Ленинградской области» 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сельских поселений, </w:t>
            </w:r>
          </w:p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           от     9 июня 2014 года № 224 «Об утверждении Положения о поддержании общественного порядка при чрезвычайных ситуациях межмуниципального и регионального характера на территории Ленинградской области»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            от 28 сентября 2007 года № 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Ленинградской области                 от 14 июля 2008 года № 142-пг «О планировании, организации подготовки и проведения эвакуации населения Ленинградской области при возникновении чрезвычайных ситуаций природного и техногенного характера в мирное время»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от 18 августа 2004 года № 160 «Об утверждении Положения о Ленинградской областной подсистеме РСЧС»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23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от 20 июня 2014 года № 256 «О резервах материальных ресурсов для ликвидации чрезвычайных ситуаций на территории Ленинградской области»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          от 5 июня 2007 года № 126 «О Методических рекомендациях по осуществлению муниципальными образованиями Ленинградской области полномочий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Ленинградской области              от 5 августа 1997 года № 270-рг «Об утверждении Положения об организации и проведении аварийно-спасательных работ в чрезвычайных ситуациях на территории Ленинградской области»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2FC" w:rsidRPr="001232FC" w:rsidTr="000D4584">
        <w:tc>
          <w:tcPr>
            <w:tcW w:w="510" w:type="dxa"/>
          </w:tcPr>
          <w:p w:rsidR="001232FC" w:rsidRPr="001232FC" w:rsidRDefault="001232FC" w:rsidP="000D45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1" w:type="dxa"/>
            <w:gridSpan w:val="3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>Приказ Комитета правопорядка и безопасности Ленинградской области от 30 августа 2016 года № 17</w:t>
            </w:r>
          </w:p>
          <w:p w:rsidR="001232FC" w:rsidRPr="001232FC" w:rsidRDefault="001232FC" w:rsidP="001232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Административного регламента исполнения Комитетом правопорядка и безопасности Ленинградской области государственной функции 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области»</w:t>
            </w:r>
          </w:p>
        </w:tc>
        <w:tc>
          <w:tcPr>
            <w:tcW w:w="5514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а также должностные лица </w:t>
            </w:r>
          </w:p>
        </w:tc>
        <w:tc>
          <w:tcPr>
            <w:tcW w:w="1701" w:type="dxa"/>
          </w:tcPr>
          <w:p w:rsidR="001232FC" w:rsidRPr="001232FC" w:rsidRDefault="001232FC" w:rsidP="001232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232FC" w:rsidRPr="001232FC" w:rsidRDefault="001232FC" w:rsidP="001232FC">
      <w:pPr>
        <w:pStyle w:val="ConsPlusNonformat"/>
        <w:jc w:val="both"/>
        <w:rPr>
          <w:rFonts w:ascii="Times New Roman" w:hAnsi="Times New Roman" w:cs="Times New Roman"/>
        </w:rPr>
      </w:pPr>
    </w:p>
    <w:p w:rsidR="001232FC" w:rsidRPr="001232FC" w:rsidRDefault="001232FC" w:rsidP="009B6A05">
      <w:pPr>
        <w:pStyle w:val="ConsPlusNonformat"/>
        <w:jc w:val="both"/>
        <w:rPr>
          <w:rFonts w:ascii="Times New Roman" w:hAnsi="Times New Roman" w:cs="Times New Roman"/>
        </w:rPr>
      </w:pPr>
    </w:p>
    <w:p w:rsidR="001232FC" w:rsidRPr="001232FC" w:rsidRDefault="001232FC" w:rsidP="009B6A05">
      <w:pPr>
        <w:pStyle w:val="ConsPlusNonformat"/>
        <w:jc w:val="both"/>
        <w:rPr>
          <w:rFonts w:ascii="Times New Roman" w:hAnsi="Times New Roman" w:cs="Times New Roman"/>
        </w:rPr>
        <w:sectPr w:rsidR="001232FC" w:rsidRPr="001232FC" w:rsidSect="001232FC">
          <w:pgSz w:w="16838" w:h="11906" w:orient="landscape"/>
          <w:pgMar w:top="1134" w:right="709" w:bottom="709" w:left="567" w:header="709" w:footer="709" w:gutter="0"/>
          <w:cols w:space="708"/>
          <w:docGrid w:linePitch="360"/>
        </w:sectPr>
      </w:pPr>
    </w:p>
    <w:p w:rsidR="001232FC" w:rsidRDefault="001232FC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2FC" w:rsidRDefault="001232FC" w:rsidP="009B6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64E" w:rsidRPr="0050064E" w:rsidRDefault="001232FC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64E"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огласовано:</w:t>
      </w: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F3" w:rsidRDefault="00E32BF3" w:rsidP="00E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F3" w:rsidRPr="0050064E" w:rsidRDefault="00E32BF3" w:rsidP="00E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_________________     Яковлев В.Н.</w:t>
      </w:r>
    </w:p>
    <w:p w:rsidR="00E32BF3" w:rsidRPr="0050064E" w:rsidRDefault="00E32BF3" w:rsidP="00E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                                           (дата)</w:t>
      </w: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F3" w:rsidRDefault="00E32BF3" w:rsidP="00E32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_________________     Комбаров Н.В.</w:t>
      </w: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                                           (дата)</w:t>
      </w: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P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4E" w:rsidRDefault="0050064E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47" w:rsidRDefault="008C2847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847" w:rsidRDefault="008C2847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9D" w:rsidRDefault="00AC709D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9D" w:rsidRDefault="00AC709D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FC" w:rsidRDefault="001232FC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FC" w:rsidRDefault="001232FC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FC" w:rsidRDefault="001232FC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FC" w:rsidRDefault="001232FC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9D" w:rsidRDefault="00AC709D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B8B" w:rsidRPr="0050064E" w:rsidRDefault="00BB4B8B" w:rsidP="0050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F3" w:rsidRDefault="00D41CAA" w:rsidP="005006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E32BF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Михайлов Г.И.</w:t>
      </w:r>
    </w:p>
    <w:p w:rsidR="0050064E" w:rsidRPr="0050064E" w:rsidRDefault="00D41CAA" w:rsidP="005006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576-65-63</w:t>
      </w:r>
    </w:p>
    <w:p w:rsidR="0050064E" w:rsidRPr="00DF72F8" w:rsidRDefault="0050064E" w:rsidP="00DF7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64E" w:rsidRPr="00DF72F8" w:rsidSect="00FD79F2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3D29"/>
    <w:multiLevelType w:val="hybridMultilevel"/>
    <w:tmpl w:val="C3D2FAFE"/>
    <w:lvl w:ilvl="0" w:tplc="03DEAE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339DF"/>
    <w:multiLevelType w:val="hybridMultilevel"/>
    <w:tmpl w:val="7A044630"/>
    <w:lvl w:ilvl="0" w:tplc="203CE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630602"/>
    <w:multiLevelType w:val="hybridMultilevel"/>
    <w:tmpl w:val="B39045B6"/>
    <w:lvl w:ilvl="0" w:tplc="A4AC070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EE4C3A"/>
    <w:multiLevelType w:val="hybridMultilevel"/>
    <w:tmpl w:val="551CA946"/>
    <w:lvl w:ilvl="0" w:tplc="EB8CD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B0677"/>
    <w:multiLevelType w:val="hybridMultilevel"/>
    <w:tmpl w:val="5A304E42"/>
    <w:lvl w:ilvl="0" w:tplc="7556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02690C"/>
    <w:multiLevelType w:val="hybridMultilevel"/>
    <w:tmpl w:val="0AB06A18"/>
    <w:lvl w:ilvl="0" w:tplc="056A0F16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884802"/>
    <w:multiLevelType w:val="hybridMultilevel"/>
    <w:tmpl w:val="0114AF60"/>
    <w:lvl w:ilvl="0" w:tplc="E88E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9E"/>
    <w:rsid w:val="00001D23"/>
    <w:rsid w:val="00004A93"/>
    <w:rsid w:val="00037FAC"/>
    <w:rsid w:val="0006715E"/>
    <w:rsid w:val="0009042F"/>
    <w:rsid w:val="000B5EDF"/>
    <w:rsid w:val="000D4584"/>
    <w:rsid w:val="000E49C5"/>
    <w:rsid w:val="000F6A3E"/>
    <w:rsid w:val="001232FC"/>
    <w:rsid w:val="001638BB"/>
    <w:rsid w:val="001A0FC8"/>
    <w:rsid w:val="001A5D2F"/>
    <w:rsid w:val="001B02D3"/>
    <w:rsid w:val="001B2039"/>
    <w:rsid w:val="001C24AA"/>
    <w:rsid w:val="001D4D8F"/>
    <w:rsid w:val="001E07A2"/>
    <w:rsid w:val="001E3042"/>
    <w:rsid w:val="001E3755"/>
    <w:rsid w:val="001F01C8"/>
    <w:rsid w:val="001F5CB6"/>
    <w:rsid w:val="001F779D"/>
    <w:rsid w:val="00202762"/>
    <w:rsid w:val="00210888"/>
    <w:rsid w:val="00227998"/>
    <w:rsid w:val="00230132"/>
    <w:rsid w:val="00231C7B"/>
    <w:rsid w:val="00290BD5"/>
    <w:rsid w:val="002B1A58"/>
    <w:rsid w:val="002B7800"/>
    <w:rsid w:val="002D786D"/>
    <w:rsid w:val="002E111D"/>
    <w:rsid w:val="002E4AD9"/>
    <w:rsid w:val="002F05BE"/>
    <w:rsid w:val="002F37E4"/>
    <w:rsid w:val="002F7E46"/>
    <w:rsid w:val="00322247"/>
    <w:rsid w:val="00322CF2"/>
    <w:rsid w:val="0033422A"/>
    <w:rsid w:val="003356E8"/>
    <w:rsid w:val="00363A94"/>
    <w:rsid w:val="00370405"/>
    <w:rsid w:val="003750E3"/>
    <w:rsid w:val="00382543"/>
    <w:rsid w:val="00393AFE"/>
    <w:rsid w:val="003A08B3"/>
    <w:rsid w:val="003B1F6B"/>
    <w:rsid w:val="003D557C"/>
    <w:rsid w:val="003E2E99"/>
    <w:rsid w:val="003F780F"/>
    <w:rsid w:val="00420E33"/>
    <w:rsid w:val="00490B96"/>
    <w:rsid w:val="004A13FE"/>
    <w:rsid w:val="004A4F69"/>
    <w:rsid w:val="004A68A6"/>
    <w:rsid w:val="004C1417"/>
    <w:rsid w:val="004E5587"/>
    <w:rsid w:val="0050064E"/>
    <w:rsid w:val="00514640"/>
    <w:rsid w:val="0051502E"/>
    <w:rsid w:val="00521BF6"/>
    <w:rsid w:val="0052425D"/>
    <w:rsid w:val="005353DB"/>
    <w:rsid w:val="005370C9"/>
    <w:rsid w:val="005374A8"/>
    <w:rsid w:val="00546AC7"/>
    <w:rsid w:val="00563C1C"/>
    <w:rsid w:val="005B192B"/>
    <w:rsid w:val="005C00B7"/>
    <w:rsid w:val="005C26D5"/>
    <w:rsid w:val="005C538F"/>
    <w:rsid w:val="00604840"/>
    <w:rsid w:val="006168CB"/>
    <w:rsid w:val="00620ABF"/>
    <w:rsid w:val="00646F88"/>
    <w:rsid w:val="0066115B"/>
    <w:rsid w:val="006859A9"/>
    <w:rsid w:val="00690D66"/>
    <w:rsid w:val="006A2906"/>
    <w:rsid w:val="006C0BAA"/>
    <w:rsid w:val="006C550A"/>
    <w:rsid w:val="006E3CEF"/>
    <w:rsid w:val="006E68F6"/>
    <w:rsid w:val="006F3274"/>
    <w:rsid w:val="00722378"/>
    <w:rsid w:val="00752973"/>
    <w:rsid w:val="007769B9"/>
    <w:rsid w:val="007D672D"/>
    <w:rsid w:val="007E69A6"/>
    <w:rsid w:val="0081516E"/>
    <w:rsid w:val="0082131E"/>
    <w:rsid w:val="008250E1"/>
    <w:rsid w:val="00831A1D"/>
    <w:rsid w:val="00866900"/>
    <w:rsid w:val="00870A7A"/>
    <w:rsid w:val="00876B38"/>
    <w:rsid w:val="00886D28"/>
    <w:rsid w:val="008A1E67"/>
    <w:rsid w:val="008C2847"/>
    <w:rsid w:val="008D07BD"/>
    <w:rsid w:val="008D2CEF"/>
    <w:rsid w:val="008D3C60"/>
    <w:rsid w:val="00910696"/>
    <w:rsid w:val="00931DA5"/>
    <w:rsid w:val="009437AF"/>
    <w:rsid w:val="00957F91"/>
    <w:rsid w:val="00973DD2"/>
    <w:rsid w:val="009A2737"/>
    <w:rsid w:val="009A346A"/>
    <w:rsid w:val="009A7030"/>
    <w:rsid w:val="009B6A05"/>
    <w:rsid w:val="009E0B71"/>
    <w:rsid w:val="009E1609"/>
    <w:rsid w:val="00A112CC"/>
    <w:rsid w:val="00A13022"/>
    <w:rsid w:val="00A278E9"/>
    <w:rsid w:val="00A50ABB"/>
    <w:rsid w:val="00A61BAB"/>
    <w:rsid w:val="00A67564"/>
    <w:rsid w:val="00A81DC6"/>
    <w:rsid w:val="00A86023"/>
    <w:rsid w:val="00A91005"/>
    <w:rsid w:val="00AC709D"/>
    <w:rsid w:val="00AD3D1B"/>
    <w:rsid w:val="00AE3A63"/>
    <w:rsid w:val="00AF3C7F"/>
    <w:rsid w:val="00B00860"/>
    <w:rsid w:val="00B47390"/>
    <w:rsid w:val="00B55F8B"/>
    <w:rsid w:val="00B57436"/>
    <w:rsid w:val="00B6384F"/>
    <w:rsid w:val="00B64F59"/>
    <w:rsid w:val="00BB4B8B"/>
    <w:rsid w:val="00BF0669"/>
    <w:rsid w:val="00C05C9E"/>
    <w:rsid w:val="00C17063"/>
    <w:rsid w:val="00C41F06"/>
    <w:rsid w:val="00C46E0D"/>
    <w:rsid w:val="00C502DA"/>
    <w:rsid w:val="00C83A14"/>
    <w:rsid w:val="00CE2E58"/>
    <w:rsid w:val="00CF69D3"/>
    <w:rsid w:val="00D10D2D"/>
    <w:rsid w:val="00D16467"/>
    <w:rsid w:val="00D23FDD"/>
    <w:rsid w:val="00D24044"/>
    <w:rsid w:val="00D41CAA"/>
    <w:rsid w:val="00DA191E"/>
    <w:rsid w:val="00DD0765"/>
    <w:rsid w:val="00DF479D"/>
    <w:rsid w:val="00DF72F8"/>
    <w:rsid w:val="00E04465"/>
    <w:rsid w:val="00E06F59"/>
    <w:rsid w:val="00E165C2"/>
    <w:rsid w:val="00E24E9A"/>
    <w:rsid w:val="00E32BF3"/>
    <w:rsid w:val="00E345D7"/>
    <w:rsid w:val="00E52FCD"/>
    <w:rsid w:val="00E77987"/>
    <w:rsid w:val="00E9244F"/>
    <w:rsid w:val="00EC7192"/>
    <w:rsid w:val="00EE1E16"/>
    <w:rsid w:val="00EE5B0C"/>
    <w:rsid w:val="00EF5615"/>
    <w:rsid w:val="00F12F7D"/>
    <w:rsid w:val="00F15374"/>
    <w:rsid w:val="00F36B6F"/>
    <w:rsid w:val="00F6137C"/>
    <w:rsid w:val="00F73D37"/>
    <w:rsid w:val="00FC2A00"/>
    <w:rsid w:val="00FD79F2"/>
    <w:rsid w:val="00FE5E12"/>
    <w:rsid w:val="00FE6E38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AD6A-B856-4DE6-90EF-ED126ED9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6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07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7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C0BAA"/>
    <w:pPr>
      <w:ind w:left="720"/>
      <w:contextualSpacing/>
    </w:pPr>
  </w:style>
  <w:style w:type="character" w:styleId="a8">
    <w:name w:val="Strong"/>
    <w:basedOn w:val="a0"/>
    <w:uiPriority w:val="22"/>
    <w:qFormat/>
    <w:rsid w:val="00231C7B"/>
    <w:rPr>
      <w:b/>
      <w:bCs/>
    </w:rPr>
  </w:style>
  <w:style w:type="paragraph" w:styleId="a9">
    <w:name w:val="header"/>
    <w:basedOn w:val="a"/>
    <w:link w:val="aa"/>
    <w:uiPriority w:val="99"/>
    <w:unhideWhenUsed/>
    <w:rsid w:val="00604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4840"/>
  </w:style>
  <w:style w:type="paragraph" w:customStyle="1" w:styleId="ConsPlusTitle">
    <w:name w:val="ConsPlusTitle"/>
    <w:uiPriority w:val="99"/>
    <w:rsid w:val="00EF5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9D80D32DDE93F5AEF8D85D27F746ECFBDDE02F00CF4064B16FAF919C9F58AA5B9CA85A3A58814GEABM" TargetMode="External"/><Relationship Id="rId13" Type="http://schemas.openxmlformats.org/officeDocument/2006/relationships/hyperlink" Target="consultantplus://offline/ref=70B9D80D32DDE93F5AEF8D85D27F746ECCB4DF03F70BF4064B16FAF919C9F58AA5B9CA85A3A58815GEAFM" TargetMode="External"/><Relationship Id="rId18" Type="http://schemas.openxmlformats.org/officeDocument/2006/relationships/hyperlink" Target="consultantplus://offline/ref=70B9D80D32DDE93F5AEF8D85D27F746ECCB9D602F508F4064B16FAF919C9F58AA5B9CA85A3A5881AGEA4M" TargetMode="External"/><Relationship Id="rId26" Type="http://schemas.openxmlformats.org/officeDocument/2006/relationships/hyperlink" Target="consultantplus://offline/ref=70B9D80D32DDE93F5AEF8D85D27F746ECFBDDE05F30DF4064B16FAF919C9F58AA5B9CA85A3A58917GEA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B9D80D32DDE93F5AEF8D85D27F746ECFBDDE05F30DF4064B16FAF919C9F58AA5B9CA85A2GAACM" TargetMode="External"/><Relationship Id="rId34" Type="http://schemas.openxmlformats.org/officeDocument/2006/relationships/hyperlink" Target="consultantplus://offline/ref=70B9D80D32DDE93F5AEF8D85D27F746ECFBCD904F90DF4064B16FAF919C9F58AA5B9CA85A3A58813GEA9M" TargetMode="External"/><Relationship Id="rId7" Type="http://schemas.openxmlformats.org/officeDocument/2006/relationships/hyperlink" Target="consultantplus://offline/ref=70B9D80D32DDE93F5AEF8D85D27F746ECFBDDE02F00CF4064B16FAF919GCA9M" TargetMode="External"/><Relationship Id="rId12" Type="http://schemas.openxmlformats.org/officeDocument/2006/relationships/hyperlink" Target="consultantplus://offline/ref=70B9D80D32DDE93F5AEF8D85D27F746ECCB4DF03F70BF4064B16FAF919C9F58AA5B9CA85GAA2M" TargetMode="External"/><Relationship Id="rId17" Type="http://schemas.openxmlformats.org/officeDocument/2006/relationships/hyperlink" Target="consultantplus://offline/ref=70B9D80D32DDE93F5AEF8D85D27F746ECCB9D602F508F4064B16FAF919C9F58AA5B9CA85A3A5881AGEA8M" TargetMode="External"/><Relationship Id="rId25" Type="http://schemas.openxmlformats.org/officeDocument/2006/relationships/hyperlink" Target="consultantplus://offline/ref=70B9D80D32DDE93F5AEF8D85D27F746ECFBDDE05F30DF4064B16FAF919C9F58AA5B9CA85A3A58A10GEACM" TargetMode="External"/><Relationship Id="rId33" Type="http://schemas.openxmlformats.org/officeDocument/2006/relationships/hyperlink" Target="consultantplus://offline/ref=70B9D80D32DDE93F5AEF8D85D27F746ECFBDDA02F50EF4064B16FAF919GCA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B9D80D32DDE93F5AEF8D85D27F746ECCB9D602F508F4064B16FAF919GCA9M" TargetMode="External"/><Relationship Id="rId20" Type="http://schemas.openxmlformats.org/officeDocument/2006/relationships/hyperlink" Target="consultantplus://offline/ref=70B9D80D32DDE93F5AEF8D85D27F746ECFBDDE05F30DF4064B16FAF919C9F58AA5B9CA85A3A5891BGEAAM" TargetMode="External"/><Relationship Id="rId29" Type="http://schemas.openxmlformats.org/officeDocument/2006/relationships/hyperlink" Target="consultantplus://offline/ref=70B9D80D32DDE93F5AEF8D85D27F746ECFBDD705F60FF4064B16FAF919GCA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4F51A6CACD426E1F4161686C9B2C7DF432EEAEC4E98D08E98700FF8D3A21K" TargetMode="External"/><Relationship Id="rId11" Type="http://schemas.openxmlformats.org/officeDocument/2006/relationships/hyperlink" Target="consultantplus://offline/ref=70B9D80D32DDE93F5AEF8D85D27F746ECCB4DF03F70BF4064B16FAF919C9F58AA5B9CA83GAA1M" TargetMode="External"/><Relationship Id="rId24" Type="http://schemas.openxmlformats.org/officeDocument/2006/relationships/hyperlink" Target="consultantplus://offline/ref=70B9D80D32DDE93F5AEF8D85D27F746ECFBDDE05F30DF4064B16FAF919C9F58AA5B9CA85A3A5881BGEA5M" TargetMode="External"/><Relationship Id="rId32" Type="http://schemas.openxmlformats.org/officeDocument/2006/relationships/hyperlink" Target="consultantplus://offline/ref=70B9D80D32DDE93F5AEF8D85D27F746ECFBDDA02F50EF4064B16FAF919C9F58AA5B9CA85A3A58813GEAF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B9D80D32DDE93F5AEF8D85D27F746ECCB4DF03F70BF4064B16FAF919C9F58AA5B9CA85A3A58913GEAEM" TargetMode="External"/><Relationship Id="rId23" Type="http://schemas.openxmlformats.org/officeDocument/2006/relationships/hyperlink" Target="consultantplus://offline/ref=70B9D80D32DDE93F5AEF8D85D27F746ECFBDDE05F30DF4064B16FAF919C9F58AA5B9CA85A3A58815GEAAM" TargetMode="External"/><Relationship Id="rId28" Type="http://schemas.openxmlformats.org/officeDocument/2006/relationships/hyperlink" Target="consultantplus://offline/ref=70B9D80D32DDE93F5AEF8D85D27F746ECFBDD705F60FF4064B16FAF919C9F58AA5B9CA85A3A58813GEA8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0B9D80D32DDE93F5AEF8D85D27F746ECCB4DF03F70BF4064B16FAF919GCA9M" TargetMode="External"/><Relationship Id="rId19" Type="http://schemas.openxmlformats.org/officeDocument/2006/relationships/hyperlink" Target="consultantplus://offline/ref=70B9D80D32DDE93F5AEF8D85D27F746ECFBDDE05F30DF4064B16FAF919GCA9M" TargetMode="External"/><Relationship Id="rId31" Type="http://schemas.openxmlformats.org/officeDocument/2006/relationships/hyperlink" Target="consultantplus://offline/ref=70B9D80D32DDE93F5AEF8D85D27F746ECCBFDC0DF207A90C434FF6FBG1A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B9D80D32DDE93F5AEF8D85D27F746ECFBCDE05F50BF4064B16FAF919GCA9M" TargetMode="External"/><Relationship Id="rId14" Type="http://schemas.openxmlformats.org/officeDocument/2006/relationships/hyperlink" Target="consultantplus://offline/ref=70B9D80D32DDE93F5AEF8D85D27F746ECCB4DF03F70BF4064B16FAF919C9F58AA5B9CA85A3A5881AGEADM" TargetMode="External"/><Relationship Id="rId22" Type="http://schemas.openxmlformats.org/officeDocument/2006/relationships/hyperlink" Target="consultantplus://offline/ref=70B9D80D32DDE93F5AEF8D85D27F746ECFBDDE05F30DF4064B16FAF919C9F58AA5B9CA85A3A58816GEADM" TargetMode="External"/><Relationship Id="rId27" Type="http://schemas.openxmlformats.org/officeDocument/2006/relationships/hyperlink" Target="consultantplus://offline/ref=70B9D80D32DDE93F5AEF8D85D27F746ECFBDDE05F30DF4064B16FAF919C9F58AA5B9CA85A3A58914GEA5M" TargetMode="External"/><Relationship Id="rId30" Type="http://schemas.openxmlformats.org/officeDocument/2006/relationships/hyperlink" Target="consultantplus://offline/ref=70B9D80D32DDE93F5AEF8D85D27F746ECCBFDC0DF207A90C434FF6FB1EC6AA9DA2F0C684A3A588G1AAM" TargetMode="External"/><Relationship Id="rId35" Type="http://schemas.openxmlformats.org/officeDocument/2006/relationships/hyperlink" Target="consultantplus://offline/ref=70B9D80D32DDE93F5AEF8D85D27F746ECFBCD904F90DF4064B16FAF919GC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1AD1-4338-48B2-81C1-ADEA1DD5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Анатольевич Акулов</dc:creator>
  <cp:keywords/>
  <dc:description/>
  <cp:lastModifiedBy>Ольга Александровна Наводникова</cp:lastModifiedBy>
  <cp:revision>12</cp:revision>
  <cp:lastPrinted>2017-10-10T10:52:00Z</cp:lastPrinted>
  <dcterms:created xsi:type="dcterms:W3CDTF">2017-07-13T06:10:00Z</dcterms:created>
  <dcterms:modified xsi:type="dcterms:W3CDTF">2017-10-27T07:54:00Z</dcterms:modified>
</cp:coreProperties>
</file>