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02" w:rsidRDefault="00ED7702" w:rsidP="00ED770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D7702" w:rsidRDefault="00ED7702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0320A9" w:rsidRPr="0092306A" w:rsidRDefault="000320A9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1973" w:rsidRPr="0092306A" w:rsidRDefault="00B61973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7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C27">
        <w:rPr>
          <w:rFonts w:ascii="Times New Roman" w:hAnsi="Times New Roman" w:cs="Times New Roman"/>
          <w:b w:val="0"/>
          <w:sz w:val="28"/>
          <w:szCs w:val="28"/>
        </w:rPr>
        <w:t xml:space="preserve">__________________ 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>201</w:t>
      </w:r>
      <w:r w:rsidR="00B570AA">
        <w:rPr>
          <w:rFonts w:ascii="Times New Roman" w:hAnsi="Times New Roman" w:cs="Times New Roman"/>
          <w:b w:val="0"/>
          <w:sz w:val="28"/>
          <w:szCs w:val="28"/>
        </w:rPr>
        <w:t>8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№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C27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5F0E" w:rsidRPr="004430C2" w:rsidRDefault="00865F0E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973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619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приказ Комитета правопорядка и </w:t>
      </w:r>
    </w:p>
    <w:p w:rsidR="00B61973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 Ленинградской области от 4 апреля 2014 года № 4 </w:t>
      </w:r>
      <w:r w:rsidR="00B619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0C2">
        <w:rPr>
          <w:rFonts w:ascii="Times New Roman" w:hAnsi="Times New Roman" w:cs="Times New Roman"/>
          <w:sz w:val="28"/>
          <w:szCs w:val="28"/>
        </w:rPr>
        <w:t>Об утверждении</w:t>
      </w:r>
      <w:r w:rsidR="00B61973"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 xml:space="preserve">положения о порядке рассмотрения документов </w:t>
      </w:r>
    </w:p>
    <w:p w:rsidR="00B61973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 xml:space="preserve">о выплате денежного вознаграждения гражданам за добровольно сданное оружие, боеприпасы, взрывчатые вещества и взрывные устройства и </w:t>
      </w:r>
    </w:p>
    <w:p w:rsidR="00B61973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30C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430C2">
        <w:rPr>
          <w:rFonts w:ascii="Times New Roman" w:hAnsi="Times New Roman" w:cs="Times New Roman"/>
          <w:sz w:val="28"/>
          <w:szCs w:val="28"/>
        </w:rPr>
        <w:t xml:space="preserve"> принятия решения о выплате денежного вознаграждения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>или об отказе в выплате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3D8" w:rsidRPr="004430C2" w:rsidRDefault="00AD53D8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973" w:rsidRDefault="00B61973" w:rsidP="00032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правопорядкам и безопасности Ленинградской области в соответствии с действующим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17E6E" w:rsidRDefault="000320A9" w:rsidP="00032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17E6E">
        <w:rPr>
          <w:rFonts w:ascii="Times New Roman" w:hAnsi="Times New Roman" w:cs="Times New Roman"/>
          <w:sz w:val="28"/>
          <w:szCs w:val="28"/>
        </w:rPr>
        <w:t>приказ Комитета правопорядка и безопасности Ленинградской области от 4 апреля 2014 года № 4 «</w:t>
      </w:r>
      <w:r w:rsidR="00E17E6E" w:rsidRPr="004430C2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документов о выплате денежного вознаграждения гражданам за добровольно сданное оружие, боеприпасы, взрывчатые вещества и взрывные устройства и порядке принятия решения о выплате денежного вознаграждения или об отказе в выплате</w:t>
      </w:r>
      <w:r w:rsidR="00E17E6E">
        <w:rPr>
          <w:rFonts w:ascii="Times New Roman" w:hAnsi="Times New Roman" w:cs="Times New Roman"/>
          <w:sz w:val="28"/>
          <w:szCs w:val="28"/>
        </w:rPr>
        <w:t>»</w:t>
      </w:r>
      <w:r w:rsidR="007A3A4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17E6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570AA" w:rsidRPr="00B570AA" w:rsidRDefault="007E3179" w:rsidP="00032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570AA">
        <w:rPr>
          <w:rFonts w:ascii="Times New Roman" w:hAnsi="Times New Roman" w:cs="Times New Roman"/>
          <w:sz w:val="28"/>
          <w:szCs w:val="28"/>
        </w:rPr>
        <w:t xml:space="preserve">зложить приложение 1 </w:t>
      </w:r>
      <w:r w:rsidR="00B570AA" w:rsidRPr="00BF5FEA">
        <w:rPr>
          <w:rFonts w:ascii="Times New Roman" w:hAnsi="Times New Roman" w:cs="Times New Roman"/>
          <w:sz w:val="28"/>
          <w:szCs w:val="28"/>
        </w:rPr>
        <w:t>(</w:t>
      </w:r>
      <w:r w:rsidR="00B570AA" w:rsidRPr="004430C2">
        <w:rPr>
          <w:rFonts w:ascii="Times New Roman" w:hAnsi="Times New Roman" w:cs="Times New Roman"/>
          <w:sz w:val="28"/>
          <w:szCs w:val="28"/>
        </w:rPr>
        <w:t>Положение о порядке рассмотрения документов о выплате денежного вознаграждения гражданам за добровольно сданное оружие, боеприпасы, взрывчатые вещества и взрывные устройства и порядке принятия решения о выплате денежного вознаграждения или об отказе в выплате вознаграждения</w:t>
      </w:r>
      <w:r w:rsidR="00B570AA" w:rsidRPr="00BF5FEA">
        <w:rPr>
          <w:rFonts w:ascii="Times New Roman" w:hAnsi="Times New Roman" w:cs="Times New Roman"/>
          <w:sz w:val="28"/>
          <w:szCs w:val="28"/>
        </w:rPr>
        <w:t>)</w:t>
      </w:r>
      <w:r w:rsidR="00B570AA">
        <w:rPr>
          <w:rFonts w:ascii="Times New Roman" w:hAnsi="Times New Roman" w:cs="Times New Roman"/>
          <w:sz w:val="28"/>
          <w:szCs w:val="28"/>
        </w:rPr>
        <w:t xml:space="preserve"> </w:t>
      </w:r>
      <w:r w:rsidR="00B570AA" w:rsidRPr="00B570AA">
        <w:rPr>
          <w:rFonts w:ascii="Times New Roman" w:hAnsi="Times New Roman" w:cs="Times New Roman"/>
          <w:sz w:val="28"/>
          <w:szCs w:val="28"/>
        </w:rPr>
        <w:t>в редакции согласно приложению 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приказу;</w:t>
      </w:r>
    </w:p>
    <w:p w:rsidR="00E17E6E" w:rsidRPr="006F18E7" w:rsidRDefault="00556318" w:rsidP="00032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6F18E7">
        <w:rPr>
          <w:rFonts w:ascii="Times New Roman" w:hAnsi="Times New Roman" w:cs="Times New Roman"/>
          <w:sz w:val="28"/>
          <w:szCs w:val="28"/>
        </w:rPr>
        <w:t>в</w:t>
      </w:r>
      <w:r w:rsidR="00E17E6E" w:rsidRPr="006F18E7">
        <w:rPr>
          <w:rFonts w:ascii="Times New Roman" w:hAnsi="Times New Roman" w:cs="Times New Roman"/>
          <w:sz w:val="28"/>
          <w:szCs w:val="28"/>
        </w:rPr>
        <w:t xml:space="preserve"> </w:t>
      </w:r>
      <w:r w:rsidR="000320A9" w:rsidRPr="006F18E7">
        <w:rPr>
          <w:rFonts w:ascii="Times New Roman" w:hAnsi="Times New Roman" w:cs="Times New Roman"/>
          <w:sz w:val="28"/>
          <w:szCs w:val="28"/>
        </w:rPr>
        <w:t>приложени</w:t>
      </w:r>
      <w:r w:rsidR="00E17E6E" w:rsidRPr="006F18E7">
        <w:rPr>
          <w:rFonts w:ascii="Times New Roman" w:hAnsi="Times New Roman" w:cs="Times New Roman"/>
          <w:sz w:val="28"/>
          <w:szCs w:val="28"/>
        </w:rPr>
        <w:t>и</w:t>
      </w:r>
      <w:r w:rsidR="000320A9" w:rsidRPr="006F18E7">
        <w:rPr>
          <w:rFonts w:ascii="Times New Roman" w:hAnsi="Times New Roman" w:cs="Times New Roman"/>
          <w:sz w:val="28"/>
          <w:szCs w:val="28"/>
        </w:rPr>
        <w:t xml:space="preserve"> 2 (</w:t>
      </w:r>
      <w:hyperlink w:anchor="Par78" w:history="1">
        <w:r w:rsidR="000320A9" w:rsidRPr="006F18E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320A9" w:rsidRPr="006F18E7">
        <w:rPr>
          <w:rFonts w:ascii="Times New Roman" w:hAnsi="Times New Roman" w:cs="Times New Roman"/>
          <w:sz w:val="28"/>
          <w:szCs w:val="28"/>
        </w:rPr>
        <w:t xml:space="preserve"> комиссии по выплате денежного вознаграждения гражданам за добровольно сданное оружие, боеприпасы, взрывчатые вещества и взрывные устройства)</w:t>
      </w:r>
      <w:r w:rsidR="00120DB7" w:rsidRPr="006F18E7">
        <w:rPr>
          <w:rFonts w:ascii="Times New Roman" w:hAnsi="Times New Roman" w:cs="Times New Roman"/>
          <w:sz w:val="28"/>
          <w:szCs w:val="28"/>
        </w:rPr>
        <w:t>:</w:t>
      </w:r>
      <w:r w:rsidR="000320A9" w:rsidRPr="006F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5A" w:rsidRPr="00F63839" w:rsidRDefault="008D425A" w:rsidP="008D42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proofErr w:type="spellStart"/>
      <w:r w:rsidR="007E3179">
        <w:rPr>
          <w:rFonts w:ascii="Times New Roman" w:hAnsi="Times New Roman" w:cs="Times New Roman"/>
          <w:sz w:val="28"/>
          <w:szCs w:val="28"/>
        </w:rPr>
        <w:t>Колянову</w:t>
      </w:r>
      <w:proofErr w:type="spellEnd"/>
      <w:r w:rsidR="007E3179">
        <w:rPr>
          <w:rFonts w:ascii="Times New Roman" w:hAnsi="Times New Roman" w:cs="Times New Roman"/>
          <w:sz w:val="28"/>
          <w:szCs w:val="28"/>
        </w:rPr>
        <w:t xml:space="preserve"> Н.В</w:t>
      </w:r>
      <w:r w:rsidRPr="00F63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839" w:rsidRPr="00F63839" w:rsidRDefault="00F63839" w:rsidP="00F63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8" w:history="1">
        <w:r w:rsidRPr="00F6383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6383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E3179">
        <w:rPr>
          <w:rFonts w:ascii="Times New Roman" w:hAnsi="Times New Roman" w:cs="Times New Roman"/>
          <w:sz w:val="28"/>
          <w:szCs w:val="28"/>
        </w:rPr>
        <w:t xml:space="preserve"> Черепанову Нину Константиновну – </w:t>
      </w:r>
      <w:r w:rsidR="0048052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5A2EFD">
        <w:rPr>
          <w:rFonts w:ascii="Times New Roman" w:hAnsi="Times New Roman" w:cs="Times New Roman"/>
          <w:sz w:val="28"/>
          <w:szCs w:val="28"/>
        </w:rPr>
        <w:t>отдела бюджетного учета и отчетности Комитета правопорядка и безопасности Ленинградской области</w:t>
      </w:r>
      <w:r w:rsidR="007E3179">
        <w:rPr>
          <w:rFonts w:ascii="Times New Roman" w:hAnsi="Times New Roman" w:cs="Times New Roman"/>
          <w:sz w:val="28"/>
          <w:szCs w:val="28"/>
        </w:rPr>
        <w:t>.</w:t>
      </w:r>
    </w:p>
    <w:p w:rsidR="00332AD1" w:rsidRDefault="00332AD1" w:rsidP="000320A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6"/>
      <w:bookmarkEnd w:id="1"/>
    </w:p>
    <w:p w:rsidR="00FB33DA" w:rsidRPr="00F63839" w:rsidRDefault="00FB33DA" w:rsidP="000F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C0F59" w:rsidRDefault="00F63839" w:rsidP="00B6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</w:t>
      </w:r>
      <w:r w:rsidR="00B61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4D6F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4D6F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19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Степин</w:t>
      </w:r>
    </w:p>
    <w:p w:rsidR="00FB33DA" w:rsidRDefault="00FB33D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61973" w:rsidTr="00B61973">
        <w:tc>
          <w:tcPr>
            <w:tcW w:w="4784" w:type="dxa"/>
          </w:tcPr>
          <w:p w:rsidR="00B61973" w:rsidRPr="00B61973" w:rsidRDefault="00B61973" w:rsidP="00B619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1973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B61973" w:rsidRPr="00B61973" w:rsidRDefault="00B61973" w:rsidP="00B619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1973">
              <w:rPr>
                <w:rFonts w:ascii="Times New Roman" w:hAnsi="Times New Roman"/>
                <w:sz w:val="28"/>
                <w:szCs w:val="28"/>
              </w:rPr>
              <w:t>приказом Комитета</w:t>
            </w:r>
          </w:p>
          <w:p w:rsidR="00B61973" w:rsidRPr="00B61973" w:rsidRDefault="00B61973" w:rsidP="00B619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1973">
              <w:rPr>
                <w:rFonts w:ascii="Times New Roman" w:hAnsi="Times New Roman"/>
                <w:sz w:val="28"/>
                <w:szCs w:val="28"/>
              </w:rPr>
              <w:t>правопорядка и безопасности</w:t>
            </w:r>
          </w:p>
          <w:p w:rsidR="00B61973" w:rsidRDefault="00B61973" w:rsidP="00B619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1973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  <w:p w:rsidR="00B61973" w:rsidRDefault="00B61973" w:rsidP="00B619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«___»____________2018г. №___</w:t>
            </w:r>
          </w:p>
          <w:p w:rsidR="00B61973" w:rsidRDefault="00B61973" w:rsidP="00B619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1973"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61973" w:rsidRDefault="00B61973" w:rsidP="00FB3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61973" w:rsidRDefault="00B61973" w:rsidP="00FB3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33DA" w:rsidRPr="006F18E7" w:rsidRDefault="006F18E7" w:rsidP="006F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Par37"/>
      <w:bookmarkEnd w:id="3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оложение</w:t>
      </w:r>
    </w:p>
    <w:p w:rsidR="00FB33DA" w:rsidRPr="006F18E7" w:rsidRDefault="006F18E7" w:rsidP="006F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рассмотрения документов о выплате денежного</w:t>
      </w:r>
    </w:p>
    <w:p w:rsidR="00FB33DA" w:rsidRPr="006F18E7" w:rsidRDefault="006F18E7" w:rsidP="006F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вознаграждения гражданам за добровольно сданное оружие,</w:t>
      </w:r>
    </w:p>
    <w:p w:rsidR="00FB33DA" w:rsidRPr="006F18E7" w:rsidRDefault="006F18E7" w:rsidP="006F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боеприпасы, взрывчатые вещества и взрывные устройства</w:t>
      </w:r>
    </w:p>
    <w:p w:rsidR="00FB33DA" w:rsidRPr="006F18E7" w:rsidRDefault="006F18E7" w:rsidP="006F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порядке</w:t>
      </w:r>
      <w:proofErr w:type="gramEnd"/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принятия решения о выплате денежного</w:t>
      </w:r>
    </w:p>
    <w:p w:rsidR="00FB33DA" w:rsidRPr="006F18E7" w:rsidRDefault="006F18E7" w:rsidP="006F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18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вознаграждения или об отказе в выплате вознаграждения</w:t>
      </w:r>
    </w:p>
    <w:p w:rsidR="00FB33DA" w:rsidRPr="006F18E7" w:rsidRDefault="00FB33DA" w:rsidP="006F18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F18E7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6F18E7">
          <w:rPr>
            <w:rFonts w:ascii="Times New Roman" w:hAnsi="Times New Roman"/>
            <w:sz w:val="28"/>
            <w:szCs w:val="28"/>
          </w:rPr>
          <w:t>Порядком</w:t>
        </w:r>
      </w:hyperlink>
      <w:r w:rsidRPr="006F18E7">
        <w:rPr>
          <w:rFonts w:ascii="Times New Roman" w:hAnsi="Times New Roman"/>
          <w:sz w:val="28"/>
          <w:szCs w:val="28"/>
        </w:rPr>
        <w:t xml:space="preserve"> выплаты гражданам денежного вознаграждения за добровольную сдачу оружия, боеприпасов, взрывчатых веществ и взрывных устройств</w:t>
      </w:r>
      <w:r w:rsidR="00F46F2A">
        <w:rPr>
          <w:rFonts w:ascii="Times New Roman" w:hAnsi="Times New Roman"/>
          <w:sz w:val="28"/>
          <w:szCs w:val="28"/>
        </w:rPr>
        <w:t xml:space="preserve"> </w:t>
      </w:r>
      <w:r w:rsidR="00F46F2A" w:rsidRPr="006F18E7">
        <w:rPr>
          <w:rFonts w:ascii="Times New Roman" w:hAnsi="Times New Roman"/>
          <w:sz w:val="28"/>
          <w:szCs w:val="28"/>
        </w:rPr>
        <w:t>(далее - Порядок)</w:t>
      </w:r>
      <w:r w:rsidRPr="006F18E7">
        <w:rPr>
          <w:rFonts w:ascii="Times New Roman" w:hAnsi="Times New Roman"/>
          <w:sz w:val="28"/>
          <w:szCs w:val="28"/>
        </w:rPr>
        <w:t xml:space="preserve">, утвержденным постановлением Правительства Ленинградской области от 31 мая 2013 года </w:t>
      </w:r>
      <w:r w:rsidR="00F46F2A">
        <w:rPr>
          <w:rFonts w:ascii="Times New Roman" w:hAnsi="Times New Roman"/>
          <w:sz w:val="28"/>
          <w:szCs w:val="28"/>
        </w:rPr>
        <w:t>№</w:t>
      </w:r>
      <w:r w:rsidRPr="006F18E7">
        <w:rPr>
          <w:rFonts w:ascii="Times New Roman" w:hAnsi="Times New Roman"/>
          <w:sz w:val="28"/>
          <w:szCs w:val="28"/>
        </w:rPr>
        <w:t xml:space="preserve"> 154, и устанавливает порядок рассмотрения заявления и прилагаемых к нему документов, а также принятия решени</w:t>
      </w:r>
      <w:r w:rsidR="00EF667D" w:rsidRPr="006F18E7">
        <w:rPr>
          <w:rFonts w:ascii="Times New Roman" w:hAnsi="Times New Roman"/>
          <w:sz w:val="28"/>
          <w:szCs w:val="28"/>
        </w:rPr>
        <w:t>я</w:t>
      </w:r>
      <w:r w:rsidRPr="006F18E7">
        <w:rPr>
          <w:rFonts w:ascii="Times New Roman" w:hAnsi="Times New Roman"/>
          <w:sz w:val="28"/>
          <w:szCs w:val="28"/>
        </w:rPr>
        <w:t xml:space="preserve"> о выплате денежного вознаграждения гражданам за добровольно сданное оружие, боеприпасы, взрывчатые вещества</w:t>
      </w:r>
      <w:proofErr w:type="gramEnd"/>
      <w:r w:rsidRPr="006F18E7">
        <w:rPr>
          <w:rFonts w:ascii="Times New Roman" w:hAnsi="Times New Roman"/>
          <w:sz w:val="28"/>
          <w:szCs w:val="28"/>
        </w:rPr>
        <w:t xml:space="preserve"> и взрывные устройства или об отказе в выплате вознаграждения.</w:t>
      </w:r>
    </w:p>
    <w:p w:rsidR="00FB33DA" w:rsidRPr="006F18E7" w:rsidRDefault="00FB33DA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8"/>
      <w:bookmarkEnd w:id="4"/>
      <w:r w:rsidRPr="006F18E7">
        <w:rPr>
          <w:rFonts w:ascii="Times New Roman" w:hAnsi="Times New Roman"/>
          <w:sz w:val="28"/>
          <w:szCs w:val="28"/>
        </w:rPr>
        <w:t>2. Рассмотрение заявления и прилагаемых к нему документов</w:t>
      </w:r>
      <w:r w:rsidR="00FE02C0" w:rsidRPr="006F18E7">
        <w:rPr>
          <w:rFonts w:ascii="Times New Roman" w:hAnsi="Times New Roman"/>
          <w:sz w:val="28"/>
          <w:szCs w:val="28"/>
        </w:rPr>
        <w:t xml:space="preserve"> </w:t>
      </w:r>
      <w:r w:rsidRPr="006F18E7">
        <w:rPr>
          <w:rFonts w:ascii="Times New Roman" w:hAnsi="Times New Roman"/>
          <w:sz w:val="28"/>
          <w:szCs w:val="28"/>
        </w:rPr>
        <w:t>осуществляется комиссией по выплате гражданам денежного вознаграждения за добровольную сдачу оружия, боеприпасов, взрывчатых веществ и взрывных устройств (далее - Комиссия).</w:t>
      </w:r>
    </w:p>
    <w:p w:rsidR="00FB33DA" w:rsidRPr="006F18E7" w:rsidRDefault="00FB33DA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>3. Заседани</w:t>
      </w:r>
      <w:r w:rsidR="006F18E7">
        <w:rPr>
          <w:rFonts w:ascii="Times New Roman" w:hAnsi="Times New Roman"/>
          <w:sz w:val="28"/>
          <w:szCs w:val="28"/>
        </w:rPr>
        <w:t>я</w:t>
      </w:r>
      <w:r w:rsidRPr="006F18E7">
        <w:rPr>
          <w:rFonts w:ascii="Times New Roman" w:hAnsi="Times New Roman"/>
          <w:sz w:val="28"/>
          <w:szCs w:val="28"/>
        </w:rPr>
        <w:t xml:space="preserve"> Комиссии провод</w:t>
      </w:r>
      <w:r w:rsidR="006F18E7">
        <w:rPr>
          <w:rFonts w:ascii="Times New Roman" w:hAnsi="Times New Roman"/>
          <w:sz w:val="28"/>
          <w:szCs w:val="28"/>
        </w:rPr>
        <w:t>я</w:t>
      </w:r>
      <w:r w:rsidRPr="006F18E7">
        <w:rPr>
          <w:rFonts w:ascii="Times New Roman" w:hAnsi="Times New Roman"/>
          <w:sz w:val="28"/>
          <w:szCs w:val="28"/>
        </w:rPr>
        <w:t xml:space="preserve">тся в Комитете правопорядка и безопасности Ленинградской области </w:t>
      </w:r>
      <w:r w:rsidR="00FE02C0" w:rsidRPr="006F18E7">
        <w:rPr>
          <w:rFonts w:ascii="Times New Roman" w:hAnsi="Times New Roman"/>
          <w:sz w:val="28"/>
          <w:szCs w:val="28"/>
        </w:rPr>
        <w:t xml:space="preserve">(далее – Комитет) </w:t>
      </w:r>
      <w:r w:rsidRPr="006F18E7">
        <w:rPr>
          <w:rFonts w:ascii="Times New Roman" w:hAnsi="Times New Roman"/>
          <w:sz w:val="28"/>
          <w:szCs w:val="28"/>
        </w:rPr>
        <w:t>по мере поступления заявлений, но не реже 1 раза в квартал.</w:t>
      </w:r>
    </w:p>
    <w:p w:rsidR="00FE02C0" w:rsidRPr="006F18E7" w:rsidRDefault="00FE02C0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 xml:space="preserve">Заявления, поступившие в Комитет в период с 1 января по 30 сентября соответствующего года, рассматриваются </w:t>
      </w:r>
      <w:r w:rsidR="0065625D" w:rsidRPr="006F18E7">
        <w:rPr>
          <w:rFonts w:ascii="Times New Roman" w:hAnsi="Times New Roman"/>
          <w:sz w:val="28"/>
          <w:szCs w:val="28"/>
        </w:rPr>
        <w:t xml:space="preserve">Комиссией </w:t>
      </w:r>
      <w:r w:rsidRPr="006F18E7">
        <w:rPr>
          <w:rFonts w:ascii="Times New Roman" w:hAnsi="Times New Roman"/>
          <w:sz w:val="28"/>
          <w:szCs w:val="28"/>
        </w:rPr>
        <w:t>в текущем году.</w:t>
      </w:r>
    </w:p>
    <w:p w:rsidR="006F18E7" w:rsidRDefault="00FE02C0" w:rsidP="00FE0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 xml:space="preserve">Заявления, поступившие в Комитет в период с </w:t>
      </w:r>
      <w:r w:rsidR="005700A3">
        <w:rPr>
          <w:rFonts w:ascii="Times New Roman" w:hAnsi="Times New Roman"/>
          <w:sz w:val="28"/>
          <w:szCs w:val="28"/>
        </w:rPr>
        <w:t>1</w:t>
      </w:r>
      <w:r w:rsidRPr="006F18E7">
        <w:rPr>
          <w:rFonts w:ascii="Times New Roman" w:hAnsi="Times New Roman"/>
          <w:sz w:val="28"/>
          <w:szCs w:val="28"/>
        </w:rPr>
        <w:t xml:space="preserve"> </w:t>
      </w:r>
      <w:r w:rsidR="005700A3">
        <w:rPr>
          <w:rFonts w:ascii="Times New Roman" w:hAnsi="Times New Roman"/>
          <w:sz w:val="28"/>
          <w:szCs w:val="28"/>
        </w:rPr>
        <w:t>октября</w:t>
      </w:r>
      <w:r w:rsidRPr="006F18E7">
        <w:rPr>
          <w:rFonts w:ascii="Times New Roman" w:hAnsi="Times New Roman"/>
          <w:sz w:val="28"/>
          <w:szCs w:val="28"/>
        </w:rPr>
        <w:t xml:space="preserve"> по 31 декабря соответствующего года, рассматриваются </w:t>
      </w:r>
      <w:r w:rsidR="006F18E7" w:rsidRPr="006F18E7">
        <w:rPr>
          <w:rFonts w:ascii="Times New Roman" w:hAnsi="Times New Roman"/>
          <w:sz w:val="28"/>
          <w:szCs w:val="28"/>
        </w:rPr>
        <w:t xml:space="preserve">Комиссией </w:t>
      </w:r>
      <w:r w:rsidRPr="006F18E7">
        <w:rPr>
          <w:rFonts w:ascii="Times New Roman" w:hAnsi="Times New Roman"/>
          <w:sz w:val="28"/>
          <w:szCs w:val="28"/>
        </w:rPr>
        <w:t xml:space="preserve">в </w:t>
      </w:r>
      <w:r w:rsidR="006F18E7" w:rsidRPr="006F18E7">
        <w:rPr>
          <w:rFonts w:ascii="Times New Roman" w:hAnsi="Times New Roman"/>
          <w:sz w:val="28"/>
          <w:szCs w:val="28"/>
        </w:rPr>
        <w:t xml:space="preserve">первом квартале </w:t>
      </w:r>
      <w:r w:rsidRPr="006F18E7">
        <w:rPr>
          <w:rFonts w:ascii="Times New Roman" w:hAnsi="Times New Roman"/>
          <w:sz w:val="28"/>
          <w:szCs w:val="28"/>
        </w:rPr>
        <w:t>следующе</w:t>
      </w:r>
      <w:r w:rsidR="006F18E7" w:rsidRPr="006F18E7">
        <w:rPr>
          <w:rFonts w:ascii="Times New Roman" w:hAnsi="Times New Roman"/>
          <w:sz w:val="28"/>
          <w:szCs w:val="28"/>
        </w:rPr>
        <w:t>го</w:t>
      </w:r>
      <w:r w:rsidRPr="006F18E7">
        <w:rPr>
          <w:rFonts w:ascii="Times New Roman" w:hAnsi="Times New Roman"/>
          <w:sz w:val="28"/>
          <w:szCs w:val="28"/>
        </w:rPr>
        <w:t xml:space="preserve"> год</w:t>
      </w:r>
      <w:r w:rsidR="006F18E7" w:rsidRPr="006F18E7">
        <w:rPr>
          <w:rFonts w:ascii="Times New Roman" w:hAnsi="Times New Roman"/>
          <w:sz w:val="28"/>
          <w:szCs w:val="28"/>
        </w:rPr>
        <w:t>а</w:t>
      </w:r>
      <w:r w:rsidRPr="006F18E7">
        <w:rPr>
          <w:rFonts w:ascii="Times New Roman" w:hAnsi="Times New Roman"/>
          <w:sz w:val="28"/>
          <w:szCs w:val="28"/>
        </w:rPr>
        <w:t xml:space="preserve">. </w:t>
      </w:r>
    </w:p>
    <w:p w:rsidR="00FE02C0" w:rsidRPr="006F18E7" w:rsidRDefault="00FE02C0" w:rsidP="004C1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 xml:space="preserve">Выплата вознаграждения осуществляется по нормам и правилам, </w:t>
      </w:r>
      <w:r w:rsidR="00EF667D" w:rsidRPr="006F18E7">
        <w:rPr>
          <w:rFonts w:ascii="Times New Roman" w:hAnsi="Times New Roman"/>
          <w:sz w:val="28"/>
          <w:szCs w:val="28"/>
        </w:rPr>
        <w:t xml:space="preserve">установленным постановлением Правительства Ленинградской области от 31 мая 2013 года </w:t>
      </w:r>
      <w:r w:rsidR="006F18E7">
        <w:rPr>
          <w:rFonts w:ascii="Times New Roman" w:hAnsi="Times New Roman"/>
          <w:sz w:val="28"/>
          <w:szCs w:val="28"/>
        </w:rPr>
        <w:t>№</w:t>
      </w:r>
      <w:r w:rsidR="00EF667D" w:rsidRPr="006F18E7">
        <w:rPr>
          <w:rFonts w:ascii="Times New Roman" w:hAnsi="Times New Roman"/>
          <w:sz w:val="28"/>
          <w:szCs w:val="28"/>
        </w:rPr>
        <w:t xml:space="preserve"> 154 и </w:t>
      </w:r>
      <w:r w:rsidRPr="006F18E7">
        <w:rPr>
          <w:rFonts w:ascii="Times New Roman" w:hAnsi="Times New Roman"/>
          <w:sz w:val="28"/>
          <w:szCs w:val="28"/>
        </w:rPr>
        <w:t>действующим на момент рассмотрения Комиссией.</w:t>
      </w:r>
    </w:p>
    <w:p w:rsidR="00D51993" w:rsidRDefault="00D51993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Комиссия рассматривает заявление и прилагаемые документы на предмет соответствия требованиям, установленным </w:t>
      </w:r>
      <w:r w:rsidR="00F46F2A">
        <w:rPr>
          <w:rFonts w:ascii="Times New Roman" w:hAnsi="Times New Roman"/>
          <w:sz w:val="28"/>
          <w:szCs w:val="28"/>
        </w:rPr>
        <w:t>пунктом 3 Порядка</w:t>
      </w:r>
      <w:r>
        <w:rPr>
          <w:rFonts w:ascii="Times New Roman" w:hAnsi="Times New Roman"/>
          <w:sz w:val="28"/>
          <w:szCs w:val="28"/>
        </w:rPr>
        <w:t xml:space="preserve">, и принимает </w:t>
      </w:r>
      <w:r w:rsidR="00F46F2A">
        <w:rPr>
          <w:rFonts w:ascii="Times New Roman" w:hAnsi="Times New Roman"/>
          <w:sz w:val="28"/>
          <w:szCs w:val="28"/>
        </w:rPr>
        <w:lastRenderedPageBreak/>
        <w:t xml:space="preserve">решение о выплате </w:t>
      </w:r>
      <w:r w:rsidR="00F46F2A" w:rsidRPr="00D51993">
        <w:rPr>
          <w:rFonts w:ascii="Times New Roman" w:hAnsi="Times New Roman"/>
          <w:sz w:val="28"/>
          <w:szCs w:val="28"/>
        </w:rPr>
        <w:t>денежного вознаграждения или об отказе в выплате</w:t>
      </w:r>
      <w:r w:rsidR="00F46F2A">
        <w:rPr>
          <w:rFonts w:ascii="Times New Roman" w:hAnsi="Times New Roman"/>
          <w:sz w:val="28"/>
          <w:szCs w:val="28"/>
        </w:rPr>
        <w:t xml:space="preserve"> по основаниям, установленным пунктом 3.1 Порядка.</w:t>
      </w:r>
    </w:p>
    <w:p w:rsidR="00F46F2A" w:rsidRPr="00F46F2A" w:rsidRDefault="00F46F2A" w:rsidP="00F46F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6F2A">
        <w:rPr>
          <w:rFonts w:ascii="Times New Roman" w:hAnsi="Times New Roman"/>
          <w:sz w:val="28"/>
          <w:szCs w:val="28"/>
        </w:rPr>
        <w:t xml:space="preserve">5. Распоряжение Комитета о выплате гражданам вознаграждения за добровольную сдачу оружия, боеприпасов, взрывчатых веществ и взрывных устройств </w:t>
      </w:r>
      <w:r w:rsidR="00530A62">
        <w:rPr>
          <w:rFonts w:ascii="Times New Roman" w:hAnsi="Times New Roman"/>
          <w:sz w:val="28"/>
          <w:szCs w:val="28"/>
        </w:rPr>
        <w:t xml:space="preserve">(далее – Распоряжение) </w:t>
      </w:r>
      <w:r w:rsidRPr="00F46F2A">
        <w:rPr>
          <w:rFonts w:ascii="Times New Roman" w:hAnsi="Times New Roman"/>
          <w:sz w:val="28"/>
          <w:szCs w:val="28"/>
        </w:rPr>
        <w:t>издается в течение 30 (тридцати) дней с даты заседания Комиссии.</w:t>
      </w:r>
    </w:p>
    <w:p w:rsidR="00A34A9D" w:rsidRPr="006F18E7" w:rsidRDefault="00A34A9D" w:rsidP="00A34A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F18E7">
        <w:rPr>
          <w:rFonts w:ascii="Times New Roman" w:hAnsi="Times New Roman"/>
          <w:sz w:val="28"/>
          <w:szCs w:val="28"/>
        </w:rPr>
        <w:t xml:space="preserve">. </w:t>
      </w:r>
      <w:r w:rsidR="0065625D">
        <w:rPr>
          <w:rFonts w:ascii="Times New Roman" w:hAnsi="Times New Roman"/>
          <w:sz w:val="28"/>
          <w:szCs w:val="28"/>
        </w:rPr>
        <w:t>П</w:t>
      </w:r>
      <w:r w:rsidRPr="006F18E7">
        <w:rPr>
          <w:rFonts w:ascii="Times New Roman" w:hAnsi="Times New Roman"/>
          <w:sz w:val="28"/>
          <w:szCs w:val="28"/>
        </w:rPr>
        <w:t>еречисление денежных средств на банковский счет заявителя</w:t>
      </w:r>
      <w:r w:rsidR="0065625D">
        <w:rPr>
          <w:rFonts w:ascii="Times New Roman" w:hAnsi="Times New Roman"/>
          <w:sz w:val="28"/>
          <w:szCs w:val="28"/>
        </w:rPr>
        <w:t xml:space="preserve"> осуществляется </w:t>
      </w:r>
      <w:r w:rsidR="0065625D" w:rsidRPr="006F18E7">
        <w:rPr>
          <w:rFonts w:ascii="Times New Roman" w:hAnsi="Times New Roman"/>
          <w:sz w:val="28"/>
          <w:szCs w:val="28"/>
        </w:rPr>
        <w:t>отдел</w:t>
      </w:r>
      <w:r w:rsidR="0065625D">
        <w:rPr>
          <w:rFonts w:ascii="Times New Roman" w:hAnsi="Times New Roman"/>
          <w:sz w:val="28"/>
          <w:szCs w:val="28"/>
        </w:rPr>
        <w:t>ом</w:t>
      </w:r>
      <w:r w:rsidR="0065625D" w:rsidRPr="006F18E7">
        <w:rPr>
          <w:rFonts w:ascii="Times New Roman" w:hAnsi="Times New Roman"/>
          <w:sz w:val="28"/>
          <w:szCs w:val="28"/>
        </w:rPr>
        <w:t xml:space="preserve"> бюджетного учета и отчетности Комитета</w:t>
      </w:r>
      <w:r w:rsidR="0065625D">
        <w:rPr>
          <w:rFonts w:ascii="Times New Roman" w:hAnsi="Times New Roman"/>
          <w:sz w:val="28"/>
          <w:szCs w:val="28"/>
        </w:rPr>
        <w:t xml:space="preserve"> в</w:t>
      </w:r>
      <w:r w:rsidR="0065625D" w:rsidRPr="006F18E7">
        <w:rPr>
          <w:rFonts w:ascii="Times New Roman" w:hAnsi="Times New Roman"/>
          <w:sz w:val="28"/>
          <w:szCs w:val="28"/>
        </w:rPr>
        <w:t xml:space="preserve"> течение 30 (тридцати) дней после издания </w:t>
      </w:r>
      <w:r w:rsidR="0065625D">
        <w:rPr>
          <w:rFonts w:ascii="Times New Roman" w:hAnsi="Times New Roman"/>
          <w:sz w:val="28"/>
          <w:szCs w:val="28"/>
        </w:rPr>
        <w:t>Р</w:t>
      </w:r>
      <w:r w:rsidR="0065625D" w:rsidRPr="006F18E7">
        <w:rPr>
          <w:rFonts w:ascii="Times New Roman" w:hAnsi="Times New Roman"/>
          <w:sz w:val="28"/>
          <w:szCs w:val="28"/>
        </w:rPr>
        <w:t>аспоряжения</w:t>
      </w:r>
      <w:r w:rsidRPr="006F18E7">
        <w:rPr>
          <w:rFonts w:ascii="Times New Roman" w:hAnsi="Times New Roman"/>
          <w:sz w:val="28"/>
          <w:szCs w:val="28"/>
        </w:rPr>
        <w:t>.</w:t>
      </w:r>
    </w:p>
    <w:p w:rsidR="00F46F2A" w:rsidRDefault="00A34A9D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6F2A">
        <w:rPr>
          <w:rFonts w:ascii="Times New Roman" w:hAnsi="Times New Roman"/>
          <w:sz w:val="28"/>
          <w:szCs w:val="28"/>
        </w:rPr>
        <w:t>. У</w:t>
      </w:r>
      <w:r w:rsidR="00F46F2A" w:rsidRPr="006F18E7">
        <w:rPr>
          <w:rFonts w:ascii="Times New Roman" w:hAnsi="Times New Roman"/>
          <w:sz w:val="28"/>
          <w:szCs w:val="28"/>
        </w:rPr>
        <w:t>ведомление об отказе в выплате денежного вознаграждения с указанием причины отказа</w:t>
      </w:r>
      <w:r w:rsidR="00F46F2A">
        <w:rPr>
          <w:rFonts w:ascii="Times New Roman" w:hAnsi="Times New Roman"/>
          <w:sz w:val="28"/>
          <w:szCs w:val="28"/>
        </w:rPr>
        <w:t xml:space="preserve"> направляется гражданину в течение </w:t>
      </w:r>
      <w:r w:rsidR="0065625D">
        <w:rPr>
          <w:rFonts w:ascii="Times New Roman" w:hAnsi="Times New Roman"/>
          <w:sz w:val="28"/>
          <w:szCs w:val="28"/>
        </w:rPr>
        <w:t xml:space="preserve">30 </w:t>
      </w:r>
      <w:r w:rsidR="0065625D" w:rsidRPr="006F18E7">
        <w:rPr>
          <w:rFonts w:ascii="Times New Roman" w:hAnsi="Times New Roman"/>
          <w:sz w:val="28"/>
          <w:szCs w:val="28"/>
        </w:rPr>
        <w:t xml:space="preserve">(тридцати) </w:t>
      </w:r>
      <w:r w:rsidR="00FE437A" w:rsidRPr="006F18E7">
        <w:rPr>
          <w:rFonts w:ascii="Times New Roman" w:hAnsi="Times New Roman"/>
          <w:sz w:val="28"/>
          <w:szCs w:val="28"/>
        </w:rPr>
        <w:t>дней с даты заседания Комиссии</w:t>
      </w:r>
      <w:r w:rsidR="00FE437A">
        <w:rPr>
          <w:rFonts w:ascii="Times New Roman" w:hAnsi="Times New Roman"/>
          <w:sz w:val="28"/>
          <w:szCs w:val="28"/>
        </w:rPr>
        <w:t>.</w:t>
      </w:r>
    </w:p>
    <w:p w:rsidR="00FB33DA" w:rsidRPr="006F18E7" w:rsidRDefault="00E37A03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02C0" w:rsidRPr="006F18E7">
        <w:rPr>
          <w:rFonts w:ascii="Times New Roman" w:hAnsi="Times New Roman"/>
          <w:sz w:val="28"/>
          <w:szCs w:val="28"/>
        </w:rPr>
        <w:t>.</w:t>
      </w:r>
      <w:r w:rsidR="00FB33DA" w:rsidRPr="006F18E7">
        <w:rPr>
          <w:rFonts w:ascii="Times New Roman" w:hAnsi="Times New Roman"/>
          <w:sz w:val="28"/>
          <w:szCs w:val="28"/>
        </w:rPr>
        <w:t xml:space="preserve"> Гражданин после устранения недостатков, послуживших основанием для принятия решения об отказе в выплате денежного вознаграждения, вправе обратиться повторно в </w:t>
      </w:r>
      <w:r w:rsidR="00623B2C">
        <w:rPr>
          <w:rFonts w:ascii="Times New Roman" w:hAnsi="Times New Roman"/>
          <w:sz w:val="28"/>
          <w:szCs w:val="28"/>
        </w:rPr>
        <w:t>К</w:t>
      </w:r>
      <w:r w:rsidR="00FB33DA" w:rsidRPr="006F18E7">
        <w:rPr>
          <w:rFonts w:ascii="Times New Roman" w:hAnsi="Times New Roman"/>
          <w:sz w:val="28"/>
          <w:szCs w:val="28"/>
        </w:rPr>
        <w:t>омитет правопорядка и безопасности с заявлением о выплате денежного вознаграждения</w:t>
      </w:r>
      <w:r w:rsidR="00623B2C">
        <w:rPr>
          <w:rFonts w:ascii="Times New Roman" w:hAnsi="Times New Roman"/>
          <w:sz w:val="28"/>
          <w:szCs w:val="28"/>
        </w:rPr>
        <w:t xml:space="preserve"> и представить надлежащим образом оформленные документы</w:t>
      </w:r>
      <w:r w:rsidR="005700A3">
        <w:rPr>
          <w:rFonts w:ascii="Times New Roman" w:hAnsi="Times New Roman"/>
          <w:sz w:val="28"/>
          <w:szCs w:val="28"/>
        </w:rPr>
        <w:t>.</w:t>
      </w:r>
    </w:p>
    <w:p w:rsidR="00FB33DA" w:rsidRPr="006F18E7" w:rsidRDefault="00E37A03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B33DA" w:rsidRPr="006F18E7">
        <w:rPr>
          <w:rFonts w:ascii="Times New Roman" w:hAnsi="Times New Roman"/>
          <w:sz w:val="28"/>
          <w:szCs w:val="28"/>
        </w:rPr>
        <w:t>. Секретарь Комиссии:</w:t>
      </w:r>
    </w:p>
    <w:p w:rsidR="005700A3" w:rsidRDefault="00530A62" w:rsidP="00530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30A62">
        <w:rPr>
          <w:rFonts w:ascii="Times New Roman" w:hAnsi="Times New Roman"/>
          <w:sz w:val="28"/>
          <w:szCs w:val="28"/>
        </w:rPr>
        <w:t xml:space="preserve">беспечивает </w:t>
      </w:r>
      <w:r w:rsidR="005700A3">
        <w:rPr>
          <w:rFonts w:ascii="Times New Roman" w:hAnsi="Times New Roman"/>
          <w:sz w:val="28"/>
          <w:szCs w:val="28"/>
        </w:rPr>
        <w:t>подготовку документов и материалов к заседанию Комиссии.</w:t>
      </w:r>
    </w:p>
    <w:p w:rsidR="00530A62" w:rsidRDefault="00530A62" w:rsidP="00530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18E7">
        <w:rPr>
          <w:rFonts w:ascii="Times New Roman" w:hAnsi="Times New Roman"/>
          <w:sz w:val="28"/>
          <w:szCs w:val="28"/>
        </w:rPr>
        <w:t xml:space="preserve">роводит предварительную проверку </w:t>
      </w:r>
      <w:r w:rsidR="005700A3">
        <w:rPr>
          <w:rFonts w:ascii="Times New Roman" w:hAnsi="Times New Roman"/>
          <w:sz w:val="28"/>
          <w:szCs w:val="28"/>
        </w:rPr>
        <w:t xml:space="preserve">поступивших </w:t>
      </w:r>
      <w:r w:rsidRPr="006F18E7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й</w:t>
      </w:r>
      <w:r w:rsidRPr="006F18E7">
        <w:rPr>
          <w:rFonts w:ascii="Times New Roman" w:hAnsi="Times New Roman"/>
          <w:sz w:val="28"/>
          <w:szCs w:val="28"/>
        </w:rPr>
        <w:t xml:space="preserve"> и прилагаемых документов на соответствие требовани</w:t>
      </w:r>
      <w:r w:rsidR="005700A3">
        <w:rPr>
          <w:rFonts w:ascii="Times New Roman" w:hAnsi="Times New Roman"/>
          <w:sz w:val="28"/>
          <w:szCs w:val="28"/>
        </w:rPr>
        <w:t>ям</w:t>
      </w:r>
      <w:r w:rsidRPr="006F18E7">
        <w:rPr>
          <w:rFonts w:ascii="Times New Roman" w:hAnsi="Times New Roman"/>
          <w:sz w:val="28"/>
          <w:szCs w:val="28"/>
        </w:rPr>
        <w:t xml:space="preserve">, </w:t>
      </w:r>
      <w:r w:rsidR="005700A3">
        <w:rPr>
          <w:rFonts w:ascii="Times New Roman" w:hAnsi="Times New Roman"/>
          <w:sz w:val="28"/>
          <w:szCs w:val="28"/>
        </w:rPr>
        <w:t>установленным</w:t>
      </w:r>
      <w:r w:rsidRPr="006F18E7">
        <w:rPr>
          <w:rFonts w:ascii="Times New Roman" w:hAnsi="Times New Roman"/>
          <w:sz w:val="28"/>
          <w:szCs w:val="28"/>
        </w:rPr>
        <w:t xml:space="preserve"> пункт</w:t>
      </w:r>
      <w:r w:rsidR="005700A3">
        <w:rPr>
          <w:rFonts w:ascii="Times New Roman" w:hAnsi="Times New Roman"/>
          <w:sz w:val="28"/>
          <w:szCs w:val="28"/>
        </w:rPr>
        <w:t>ом</w:t>
      </w:r>
      <w:r w:rsidRPr="006F18E7">
        <w:rPr>
          <w:rFonts w:ascii="Times New Roman" w:hAnsi="Times New Roman"/>
          <w:sz w:val="28"/>
          <w:szCs w:val="28"/>
        </w:rPr>
        <w:t xml:space="preserve"> 3 Порядка.</w:t>
      </w:r>
    </w:p>
    <w:p w:rsidR="003C3563" w:rsidRPr="006F18E7" w:rsidRDefault="003C3563" w:rsidP="003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>В случае несоответствия представленных гражданином документов и содержащихся в них сведений требованиям Порядка, либо представления документов не в полном объеме, возвращает документы гражданину и информирует о необходимости приведения документов в соответствие</w:t>
      </w:r>
      <w:r w:rsidR="005700A3">
        <w:rPr>
          <w:rFonts w:ascii="Times New Roman" w:hAnsi="Times New Roman"/>
          <w:sz w:val="28"/>
          <w:szCs w:val="28"/>
        </w:rPr>
        <w:t xml:space="preserve"> с требованиями</w:t>
      </w:r>
      <w:r w:rsidRPr="006F18E7">
        <w:rPr>
          <w:rFonts w:ascii="Times New Roman" w:hAnsi="Times New Roman"/>
          <w:sz w:val="28"/>
          <w:szCs w:val="28"/>
        </w:rPr>
        <w:t>.</w:t>
      </w:r>
    </w:p>
    <w:p w:rsidR="00530A62" w:rsidRDefault="00A34A9D" w:rsidP="00A34A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>Ведет протоколы заседаний Комиссии</w:t>
      </w:r>
      <w:r w:rsidR="00530A62">
        <w:rPr>
          <w:rFonts w:ascii="Times New Roman" w:hAnsi="Times New Roman"/>
          <w:sz w:val="28"/>
          <w:szCs w:val="28"/>
        </w:rPr>
        <w:t>.</w:t>
      </w:r>
    </w:p>
    <w:p w:rsidR="005700A3" w:rsidRDefault="00530A62" w:rsidP="00530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>Готовит проект распоряжения Комитета о выплате гражданам вознаграждения за добровольную сдачу оружия, боеприпасов, взрывчатых веществ и взрывных устройств</w:t>
      </w:r>
      <w:r w:rsidR="005700A3"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</w:rPr>
        <w:t xml:space="preserve">беспечивает </w:t>
      </w:r>
      <w:r w:rsidR="005700A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согласование</w:t>
      </w:r>
      <w:r w:rsidR="005700A3">
        <w:rPr>
          <w:rFonts w:ascii="Times New Roman" w:hAnsi="Times New Roman"/>
          <w:sz w:val="28"/>
          <w:szCs w:val="28"/>
        </w:rPr>
        <w:t>.</w:t>
      </w:r>
    </w:p>
    <w:p w:rsidR="003C3563" w:rsidRDefault="005700A3" w:rsidP="005700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Комиссией решения </w:t>
      </w:r>
      <w:r w:rsidR="004446F0" w:rsidRPr="006F18E7">
        <w:rPr>
          <w:rFonts w:ascii="Times New Roman" w:hAnsi="Times New Roman"/>
          <w:sz w:val="28"/>
          <w:szCs w:val="28"/>
        </w:rPr>
        <w:t xml:space="preserve">об отказе в выплате денежного вознаграждения </w:t>
      </w:r>
      <w:r w:rsidR="003C3563">
        <w:rPr>
          <w:rFonts w:ascii="Times New Roman" w:hAnsi="Times New Roman"/>
          <w:sz w:val="28"/>
          <w:szCs w:val="28"/>
        </w:rPr>
        <w:t>подготавливает у</w:t>
      </w:r>
      <w:r w:rsidR="003C3563" w:rsidRPr="006F18E7">
        <w:rPr>
          <w:rFonts w:ascii="Times New Roman" w:hAnsi="Times New Roman"/>
          <w:sz w:val="28"/>
          <w:szCs w:val="28"/>
        </w:rPr>
        <w:t>ведомлени</w:t>
      </w:r>
      <w:r w:rsidR="003C3563">
        <w:rPr>
          <w:rFonts w:ascii="Times New Roman" w:hAnsi="Times New Roman"/>
          <w:sz w:val="28"/>
          <w:szCs w:val="28"/>
        </w:rPr>
        <w:t>я</w:t>
      </w:r>
      <w:r w:rsidR="003C3563" w:rsidRPr="006F18E7">
        <w:rPr>
          <w:rFonts w:ascii="Times New Roman" w:hAnsi="Times New Roman"/>
          <w:sz w:val="28"/>
          <w:szCs w:val="28"/>
        </w:rPr>
        <w:t xml:space="preserve"> </w:t>
      </w:r>
      <w:r w:rsidR="003C3563">
        <w:rPr>
          <w:rFonts w:ascii="Times New Roman" w:hAnsi="Times New Roman"/>
          <w:sz w:val="28"/>
          <w:szCs w:val="28"/>
        </w:rPr>
        <w:t xml:space="preserve">гражданам </w:t>
      </w:r>
      <w:r w:rsidR="003C3563" w:rsidRPr="006F18E7">
        <w:rPr>
          <w:rFonts w:ascii="Times New Roman" w:hAnsi="Times New Roman"/>
          <w:sz w:val="28"/>
          <w:szCs w:val="28"/>
        </w:rPr>
        <w:t>с указанием причины отказа</w:t>
      </w:r>
      <w:r w:rsidR="003C3563">
        <w:rPr>
          <w:rFonts w:ascii="Times New Roman" w:hAnsi="Times New Roman"/>
          <w:sz w:val="28"/>
          <w:szCs w:val="28"/>
        </w:rPr>
        <w:t>.</w:t>
      </w:r>
    </w:p>
    <w:p w:rsidR="00FB33DA" w:rsidRPr="006F18E7" w:rsidRDefault="00FB33DA" w:rsidP="00FB3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18E7">
        <w:rPr>
          <w:rFonts w:ascii="Times New Roman" w:hAnsi="Times New Roman"/>
          <w:sz w:val="28"/>
          <w:szCs w:val="28"/>
        </w:rPr>
        <w:t>1</w:t>
      </w:r>
      <w:r w:rsidR="00E37A03">
        <w:rPr>
          <w:rFonts w:ascii="Times New Roman" w:hAnsi="Times New Roman"/>
          <w:sz w:val="28"/>
          <w:szCs w:val="28"/>
        </w:rPr>
        <w:t>0</w:t>
      </w:r>
      <w:r w:rsidRPr="006F18E7">
        <w:rPr>
          <w:rFonts w:ascii="Times New Roman" w:hAnsi="Times New Roman"/>
          <w:sz w:val="28"/>
          <w:szCs w:val="28"/>
        </w:rPr>
        <w:t xml:space="preserve">. Комиссия в своей деятельности подотчетна председателю </w:t>
      </w:r>
      <w:r w:rsidR="00EF667D" w:rsidRPr="006F18E7">
        <w:rPr>
          <w:rFonts w:ascii="Times New Roman" w:hAnsi="Times New Roman"/>
          <w:sz w:val="28"/>
          <w:szCs w:val="28"/>
        </w:rPr>
        <w:t>К</w:t>
      </w:r>
      <w:r w:rsidRPr="006F18E7">
        <w:rPr>
          <w:rFonts w:ascii="Times New Roman" w:hAnsi="Times New Roman"/>
          <w:sz w:val="28"/>
          <w:szCs w:val="28"/>
        </w:rPr>
        <w:t>омитета правопорядка и безопасности Ленинградской области.</w:t>
      </w:r>
    </w:p>
    <w:p w:rsidR="00FB33DA" w:rsidRPr="006F18E7" w:rsidRDefault="00FB33DA" w:rsidP="00FB3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B33DA" w:rsidRPr="006F18E7" w:rsidSect="00B61973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C8" w:rsidRDefault="00960DC8" w:rsidP="004C0F59">
      <w:pPr>
        <w:spacing w:after="0" w:line="240" w:lineRule="auto"/>
      </w:pPr>
      <w:r>
        <w:separator/>
      </w:r>
    </w:p>
  </w:endnote>
  <w:endnote w:type="continuationSeparator" w:id="0">
    <w:p w:rsidR="00960DC8" w:rsidRDefault="00960DC8" w:rsidP="004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C8" w:rsidRDefault="00960DC8" w:rsidP="004C0F59">
      <w:pPr>
        <w:spacing w:after="0" w:line="240" w:lineRule="auto"/>
      </w:pPr>
      <w:r>
        <w:separator/>
      </w:r>
    </w:p>
  </w:footnote>
  <w:footnote w:type="continuationSeparator" w:id="0">
    <w:p w:rsidR="00960DC8" w:rsidRDefault="00960DC8" w:rsidP="004C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59" w:rsidRDefault="004C0F5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9"/>
    <w:rsid w:val="00005A18"/>
    <w:rsid w:val="00006C67"/>
    <w:rsid w:val="000320A9"/>
    <w:rsid w:val="000F55C3"/>
    <w:rsid w:val="00106061"/>
    <w:rsid w:val="00120DB7"/>
    <w:rsid w:val="00142A85"/>
    <w:rsid w:val="001B763B"/>
    <w:rsid w:val="001F0191"/>
    <w:rsid w:val="001F0C9A"/>
    <w:rsid w:val="00201AA9"/>
    <w:rsid w:val="0023018B"/>
    <w:rsid w:val="00280EC9"/>
    <w:rsid w:val="002A00DC"/>
    <w:rsid w:val="00332AD1"/>
    <w:rsid w:val="00381ECD"/>
    <w:rsid w:val="003A4B3D"/>
    <w:rsid w:val="003C3563"/>
    <w:rsid w:val="003C359C"/>
    <w:rsid w:val="004446F0"/>
    <w:rsid w:val="00480529"/>
    <w:rsid w:val="004C0F59"/>
    <w:rsid w:val="004C1CBD"/>
    <w:rsid w:val="00530A62"/>
    <w:rsid w:val="00556318"/>
    <w:rsid w:val="00561940"/>
    <w:rsid w:val="005700A3"/>
    <w:rsid w:val="005A2EFD"/>
    <w:rsid w:val="005B264D"/>
    <w:rsid w:val="005C3A09"/>
    <w:rsid w:val="00620254"/>
    <w:rsid w:val="00623B2C"/>
    <w:rsid w:val="0065625D"/>
    <w:rsid w:val="006B2228"/>
    <w:rsid w:val="006F18E7"/>
    <w:rsid w:val="00717AC8"/>
    <w:rsid w:val="007A3A4D"/>
    <w:rsid w:val="007E3179"/>
    <w:rsid w:val="00865F0E"/>
    <w:rsid w:val="008D425A"/>
    <w:rsid w:val="00904BD2"/>
    <w:rsid w:val="009278AA"/>
    <w:rsid w:val="00960DC8"/>
    <w:rsid w:val="009714E1"/>
    <w:rsid w:val="00A34A9D"/>
    <w:rsid w:val="00A82D34"/>
    <w:rsid w:val="00AD53D8"/>
    <w:rsid w:val="00B570AA"/>
    <w:rsid w:val="00B61973"/>
    <w:rsid w:val="00BA1199"/>
    <w:rsid w:val="00BF52A3"/>
    <w:rsid w:val="00C367B6"/>
    <w:rsid w:val="00C542F6"/>
    <w:rsid w:val="00CA4F74"/>
    <w:rsid w:val="00CA7C27"/>
    <w:rsid w:val="00CB7E62"/>
    <w:rsid w:val="00CC4D6F"/>
    <w:rsid w:val="00CF2FAF"/>
    <w:rsid w:val="00D4410E"/>
    <w:rsid w:val="00D51993"/>
    <w:rsid w:val="00E17E6E"/>
    <w:rsid w:val="00E37A03"/>
    <w:rsid w:val="00E94BCA"/>
    <w:rsid w:val="00ED7702"/>
    <w:rsid w:val="00EF667D"/>
    <w:rsid w:val="00F46F2A"/>
    <w:rsid w:val="00F63839"/>
    <w:rsid w:val="00FB33DA"/>
    <w:rsid w:val="00FE02C0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F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8"/>
    <w:rPr>
      <w:rFonts w:ascii="Tahoma" w:eastAsia="Calibri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D53D8"/>
    <w:rPr>
      <w:b w:val="0"/>
      <w:bCs w:val="0"/>
      <w:color w:val="106BBE"/>
    </w:rPr>
  </w:style>
  <w:style w:type="table" w:styleId="aa">
    <w:name w:val="Table Grid"/>
    <w:basedOn w:val="a1"/>
    <w:uiPriority w:val="59"/>
    <w:rsid w:val="00B6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F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8"/>
    <w:rPr>
      <w:rFonts w:ascii="Tahoma" w:eastAsia="Calibri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D53D8"/>
    <w:rPr>
      <w:b w:val="0"/>
      <w:bCs w:val="0"/>
      <w:color w:val="106BBE"/>
    </w:rPr>
  </w:style>
  <w:style w:type="table" w:styleId="aa">
    <w:name w:val="Table Grid"/>
    <w:basedOn w:val="a1"/>
    <w:uiPriority w:val="59"/>
    <w:rsid w:val="00B6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88E6C3A1B606331313EA73FBC23A58FA2C102A4A6BD491BE8B5527DE34A6BF2FBD2DA17044394o2A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3160E5D890B1DCD602772F8A48478712EC2A18CE1B30E17121B08BB92DA44A8D324CC0075B0A28ADe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75B3-1161-4407-99D4-59FC6E8F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Сергей Павлович Суханов</cp:lastModifiedBy>
  <cp:revision>26</cp:revision>
  <cp:lastPrinted>2016-08-24T12:51:00Z</cp:lastPrinted>
  <dcterms:created xsi:type="dcterms:W3CDTF">2018-03-05T13:10:00Z</dcterms:created>
  <dcterms:modified xsi:type="dcterms:W3CDTF">2018-03-14T13:47:00Z</dcterms:modified>
</cp:coreProperties>
</file>